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B6558" w14:textId="77777777" w:rsidR="006D51A6" w:rsidRDefault="00000000">
      <w:pPr>
        <w:spacing w:after="5" w:line="250" w:lineRule="auto"/>
        <w:ind w:left="2392" w:right="2314"/>
        <w:jc w:val="center"/>
      </w:pPr>
      <w:r>
        <w:rPr>
          <w:rFonts w:ascii="Arial" w:eastAsia="Arial" w:hAnsi="Arial" w:cs="Arial"/>
          <w:b/>
        </w:rPr>
        <w:t xml:space="preserve">ÁREA TECNOLOGÍA E INFORMÁTICA GRADO ONCE. </w:t>
      </w:r>
    </w:p>
    <w:p w14:paraId="564BA980" w14:textId="21B8D26A" w:rsidR="006D51A6" w:rsidRDefault="00000000">
      <w:pPr>
        <w:spacing w:after="5" w:line="250" w:lineRule="auto"/>
        <w:ind w:left="2392" w:right="2383"/>
        <w:jc w:val="center"/>
      </w:pPr>
      <w:r>
        <w:rPr>
          <w:rFonts w:ascii="Arial" w:eastAsia="Arial" w:hAnsi="Arial" w:cs="Arial"/>
          <w:b/>
        </w:rPr>
        <w:t xml:space="preserve">TALLER 1 </w:t>
      </w:r>
    </w:p>
    <w:p w14:paraId="2FB266BF" w14:textId="77777777" w:rsidR="006D51A6" w:rsidRDefault="00000000">
      <w:pPr>
        <w:spacing w:after="0" w:line="259" w:lineRule="auto"/>
        <w:ind w:left="68" w:firstLine="0"/>
        <w:jc w:val="center"/>
      </w:pPr>
      <w:r>
        <w:rPr>
          <w:rFonts w:ascii="Arial" w:eastAsia="Arial" w:hAnsi="Arial" w:cs="Arial"/>
          <w:b/>
        </w:rPr>
        <w:t xml:space="preserve"> </w:t>
      </w:r>
    </w:p>
    <w:p w14:paraId="6A1C7FA8" w14:textId="73C0E5B8" w:rsidR="006D51A6" w:rsidRDefault="00593305">
      <w:pPr>
        <w:spacing w:line="266" w:lineRule="auto"/>
        <w:ind w:right="16"/>
      </w:pPr>
      <w:r>
        <w:rPr>
          <w:b/>
        </w:rPr>
        <w:t>MDA</w:t>
      </w:r>
      <w:r w:rsidR="00000000">
        <w:rPr>
          <w:b/>
        </w:rPr>
        <w:t>:</w:t>
      </w:r>
      <w:r w:rsidR="00000000">
        <w:t xml:space="preserve"> Comprende como la sociedad creo los sistemas de comunicación y de información para su uso en la vida cotidiana</w:t>
      </w:r>
      <w:r w:rsidR="00000000">
        <w:rPr>
          <w:rFonts w:ascii="Times New Roman" w:eastAsia="Times New Roman" w:hAnsi="Times New Roman" w:cs="Times New Roman"/>
        </w:rPr>
        <w:t xml:space="preserve">. </w:t>
      </w:r>
    </w:p>
    <w:p w14:paraId="625A3ACD" w14:textId="77777777" w:rsidR="006D51A6" w:rsidRDefault="00000000">
      <w:pPr>
        <w:spacing w:after="0" w:line="259" w:lineRule="auto"/>
        <w:ind w:left="0" w:firstLine="0"/>
        <w:jc w:val="left"/>
      </w:pPr>
      <w:r>
        <w:rPr>
          <w:rFonts w:ascii="Times New Roman" w:eastAsia="Times New Roman" w:hAnsi="Times New Roman" w:cs="Times New Roman"/>
        </w:rPr>
        <w:t xml:space="preserve"> </w:t>
      </w:r>
    </w:p>
    <w:p w14:paraId="3A8EC475" w14:textId="77777777" w:rsidR="006D51A6" w:rsidRDefault="00000000">
      <w:pPr>
        <w:spacing w:after="0" w:line="360" w:lineRule="auto"/>
        <w:ind w:left="-5"/>
        <w:jc w:val="left"/>
      </w:pPr>
      <w:r>
        <w:rPr>
          <w:b/>
        </w:rPr>
        <w:t xml:space="preserve">LEA EL SIGUIENTE TEXTO Y DESARRROLLE LAS ACTIVIDADES QUE SE ENCUENTRAN AL FINAL DEL TEXTO </w:t>
      </w:r>
    </w:p>
    <w:p w14:paraId="12138B42" w14:textId="77777777" w:rsidR="006D51A6" w:rsidRDefault="00000000">
      <w:pPr>
        <w:pStyle w:val="Ttulo1"/>
        <w:spacing w:after="123" w:line="259" w:lineRule="auto"/>
        <w:ind w:right="2"/>
      </w:pPr>
      <w:r>
        <w:t xml:space="preserve">LA COMUNICACIÓN COMO UN ACTO SOCIAL </w:t>
      </w:r>
    </w:p>
    <w:p w14:paraId="12D212C9" w14:textId="77777777" w:rsidR="006D51A6" w:rsidRDefault="00000000">
      <w:pPr>
        <w:ind w:right="16"/>
      </w:pPr>
      <w:r>
        <w:t xml:space="preserve">La comunicación es el proceso por medio del cual se transmiten mensajes de una persona a otra. Para los seres humanos esta interacción es fundamental, no sólo en el aspecto de sobrevivencia, y evolución, sino también en el plano afectivo. La comunicación es la maravillosa capacidad que nos caracteriza y distingue como especie.  </w:t>
      </w:r>
    </w:p>
    <w:p w14:paraId="20275827" w14:textId="77777777" w:rsidR="006D51A6" w:rsidRDefault="00000000">
      <w:pPr>
        <w:spacing w:after="123" w:line="259" w:lineRule="auto"/>
        <w:ind w:left="0" w:firstLine="0"/>
        <w:jc w:val="left"/>
      </w:pPr>
      <w:r>
        <w:t xml:space="preserve"> </w:t>
      </w:r>
    </w:p>
    <w:p w14:paraId="206D8D50" w14:textId="77777777" w:rsidR="006D51A6" w:rsidRDefault="00000000">
      <w:pPr>
        <w:ind w:right="16"/>
      </w:pPr>
      <w:r>
        <w:rPr>
          <w:noProof/>
        </w:rPr>
        <w:drawing>
          <wp:anchor distT="0" distB="0" distL="114300" distR="114300" simplePos="0" relativeHeight="251658240" behindDoc="0" locked="0" layoutInCell="1" allowOverlap="0" wp14:anchorId="2DA7EA87" wp14:editId="1DDD1157">
            <wp:simplePos x="0" y="0"/>
            <wp:positionH relativeFrom="column">
              <wp:posOffset>4090797</wp:posOffset>
            </wp:positionH>
            <wp:positionV relativeFrom="paragraph">
              <wp:posOffset>576453</wp:posOffset>
            </wp:positionV>
            <wp:extent cx="2190750" cy="1028700"/>
            <wp:effectExtent l="0" t="0" r="0" b="0"/>
            <wp:wrapSquare wrapText="bothSides"/>
            <wp:docPr id="1885" name="Picture 1885"/>
            <wp:cNvGraphicFramePr/>
            <a:graphic xmlns:a="http://schemas.openxmlformats.org/drawingml/2006/main">
              <a:graphicData uri="http://schemas.openxmlformats.org/drawingml/2006/picture">
                <pic:pic xmlns:pic="http://schemas.openxmlformats.org/drawingml/2006/picture">
                  <pic:nvPicPr>
                    <pic:cNvPr id="1885" name="Picture 1885"/>
                    <pic:cNvPicPr/>
                  </pic:nvPicPr>
                  <pic:blipFill>
                    <a:blip r:embed="rId7"/>
                    <a:stretch>
                      <a:fillRect/>
                    </a:stretch>
                  </pic:blipFill>
                  <pic:spPr>
                    <a:xfrm>
                      <a:off x="0" y="0"/>
                      <a:ext cx="2190750" cy="1028700"/>
                    </a:xfrm>
                    <a:prstGeom prst="rect">
                      <a:avLst/>
                    </a:prstGeom>
                  </pic:spPr>
                </pic:pic>
              </a:graphicData>
            </a:graphic>
          </wp:anchor>
        </w:drawing>
      </w:r>
      <w:r>
        <w:t xml:space="preserve">Las sociedades, desde sus inicios, se han desarrollado en gran medida debido a esa habilidad que el hombre tiene de transmitir sus intenciones, deseos, sentimientos y conocimientos.  Las formas en que puede transmitir un mensaje son muy variadas, y han evolucionado a lo largo de millones de años. La manera más incipiente de comunicación fueron los gestos y gruñidos utilizados por nuestros congéneres allá en el Paleolítico. </w:t>
      </w:r>
    </w:p>
    <w:p w14:paraId="25D2F1EF" w14:textId="77777777" w:rsidR="006D51A6" w:rsidRDefault="00000000">
      <w:pPr>
        <w:ind w:right="16"/>
      </w:pPr>
      <w:r>
        <w:t xml:space="preserve">Después el hombre logró articular las palabras con lo que se originó el lenguaje hablado. Los hombres de </w:t>
      </w:r>
      <w:proofErr w:type="spellStart"/>
      <w:r>
        <w:t>Cro-Magnon</w:t>
      </w:r>
      <w:proofErr w:type="spellEnd"/>
      <w:r>
        <w:t xml:space="preserve"> grabaron en hueso los primeros signos, que dieron origen a la memoria gráfica, antecedente de la palabra escrita. Esta última se constituyó como un medio para almacenar información y salvarla del olvido.  </w:t>
      </w:r>
    </w:p>
    <w:p w14:paraId="28981652" w14:textId="77777777" w:rsidR="006D51A6" w:rsidRDefault="00000000">
      <w:pPr>
        <w:spacing w:after="123" w:line="259" w:lineRule="auto"/>
        <w:ind w:left="0" w:firstLine="0"/>
        <w:jc w:val="left"/>
      </w:pPr>
      <w:r>
        <w:t xml:space="preserve"> </w:t>
      </w:r>
    </w:p>
    <w:p w14:paraId="6D9D1FFA" w14:textId="77777777" w:rsidR="006D51A6" w:rsidRDefault="00000000">
      <w:pPr>
        <w:ind w:right="16"/>
      </w:pPr>
      <w:r>
        <w:rPr>
          <w:noProof/>
        </w:rPr>
        <w:drawing>
          <wp:anchor distT="0" distB="0" distL="114300" distR="114300" simplePos="0" relativeHeight="251659264" behindDoc="0" locked="0" layoutInCell="1" allowOverlap="0" wp14:anchorId="44EEF758" wp14:editId="1E93C26A">
            <wp:simplePos x="0" y="0"/>
            <wp:positionH relativeFrom="column">
              <wp:posOffset>5324602</wp:posOffset>
            </wp:positionH>
            <wp:positionV relativeFrom="paragraph">
              <wp:posOffset>-22694</wp:posOffset>
            </wp:positionV>
            <wp:extent cx="1000125" cy="1209675"/>
            <wp:effectExtent l="0" t="0" r="0" b="0"/>
            <wp:wrapSquare wrapText="bothSides"/>
            <wp:docPr id="1887" name="Picture 1887"/>
            <wp:cNvGraphicFramePr/>
            <a:graphic xmlns:a="http://schemas.openxmlformats.org/drawingml/2006/main">
              <a:graphicData uri="http://schemas.openxmlformats.org/drawingml/2006/picture">
                <pic:pic xmlns:pic="http://schemas.openxmlformats.org/drawingml/2006/picture">
                  <pic:nvPicPr>
                    <pic:cNvPr id="1887" name="Picture 1887"/>
                    <pic:cNvPicPr/>
                  </pic:nvPicPr>
                  <pic:blipFill>
                    <a:blip r:embed="rId8"/>
                    <a:stretch>
                      <a:fillRect/>
                    </a:stretch>
                  </pic:blipFill>
                  <pic:spPr>
                    <a:xfrm>
                      <a:off x="0" y="0"/>
                      <a:ext cx="1000125" cy="1209675"/>
                    </a:xfrm>
                    <a:prstGeom prst="rect">
                      <a:avLst/>
                    </a:prstGeom>
                  </pic:spPr>
                </pic:pic>
              </a:graphicData>
            </a:graphic>
          </wp:anchor>
        </w:drawing>
      </w:r>
      <w:r>
        <w:t xml:space="preserve">Las posibilidades de recibir información de manera más personalizada y rápida se cumplen al establecerse como servicio público el correo postal en 1518.  </w:t>
      </w:r>
    </w:p>
    <w:p w14:paraId="3FE0B201" w14:textId="77777777" w:rsidR="006D51A6" w:rsidRDefault="00000000">
      <w:pPr>
        <w:ind w:right="16"/>
      </w:pPr>
      <w:r>
        <w:t xml:space="preserve">A finales del siglo XV la imprenta fue la innovación tecnológica que revolucionó la comunicación e hizo posible la reproducción más eficiente de textos que permitieron </w:t>
      </w:r>
      <w:r>
        <w:lastRenderedPageBreak/>
        <w:t xml:space="preserve">compartir el conocimiento y trascender el tiempo y el espacio, así como divulgar información a una velocidad jamás alcanzada antes por la humanidad.  </w:t>
      </w:r>
    </w:p>
    <w:p w14:paraId="2A19B7B1" w14:textId="77777777" w:rsidR="006D51A6" w:rsidRDefault="00000000">
      <w:pPr>
        <w:spacing w:after="123" w:line="259" w:lineRule="auto"/>
        <w:ind w:left="0" w:firstLine="0"/>
        <w:jc w:val="left"/>
      </w:pPr>
      <w:r>
        <w:t xml:space="preserve"> </w:t>
      </w:r>
    </w:p>
    <w:p w14:paraId="37A8C749" w14:textId="77777777" w:rsidR="006D51A6" w:rsidRDefault="00000000">
      <w:pPr>
        <w:ind w:right="16"/>
      </w:pPr>
      <w:r>
        <w:rPr>
          <w:noProof/>
        </w:rPr>
        <w:drawing>
          <wp:anchor distT="0" distB="0" distL="114300" distR="114300" simplePos="0" relativeHeight="251660288" behindDoc="0" locked="0" layoutInCell="1" allowOverlap="0" wp14:anchorId="25960F03" wp14:editId="08CAA9E7">
            <wp:simplePos x="0" y="0"/>
            <wp:positionH relativeFrom="column">
              <wp:posOffset>-35432</wp:posOffset>
            </wp:positionH>
            <wp:positionV relativeFrom="paragraph">
              <wp:posOffset>32639</wp:posOffset>
            </wp:positionV>
            <wp:extent cx="714375" cy="1000125"/>
            <wp:effectExtent l="0" t="0" r="0" b="0"/>
            <wp:wrapSquare wrapText="bothSides"/>
            <wp:docPr id="3777" name="Picture 3777"/>
            <wp:cNvGraphicFramePr/>
            <a:graphic xmlns:a="http://schemas.openxmlformats.org/drawingml/2006/main">
              <a:graphicData uri="http://schemas.openxmlformats.org/drawingml/2006/picture">
                <pic:pic xmlns:pic="http://schemas.openxmlformats.org/drawingml/2006/picture">
                  <pic:nvPicPr>
                    <pic:cNvPr id="3777" name="Picture 3777"/>
                    <pic:cNvPicPr/>
                  </pic:nvPicPr>
                  <pic:blipFill>
                    <a:blip r:embed="rId9"/>
                    <a:stretch>
                      <a:fillRect/>
                    </a:stretch>
                  </pic:blipFill>
                  <pic:spPr>
                    <a:xfrm>
                      <a:off x="0" y="0"/>
                      <a:ext cx="714375" cy="1000125"/>
                    </a:xfrm>
                    <a:prstGeom prst="rect">
                      <a:avLst/>
                    </a:prstGeom>
                  </pic:spPr>
                </pic:pic>
              </a:graphicData>
            </a:graphic>
          </wp:anchor>
        </w:drawing>
      </w:r>
      <w:r>
        <w:t xml:space="preserve">No tardaron en aparecer publicaciones regulares, ideadas a partir del afán de estar al día. </w:t>
      </w:r>
      <w:r>
        <w:rPr>
          <w:b/>
        </w:rPr>
        <w:t>LA PRENSA:</w:t>
      </w:r>
      <w:r>
        <w:t xml:space="preserve"> El siglo XIX fue el escenario en que las comunicaciones a distancia dieron un gran salto. En 1835 surge el Código Morse, que proporcionó la base para el desarrollo del </w:t>
      </w:r>
    </w:p>
    <w:p w14:paraId="60F20805" w14:textId="77777777" w:rsidR="006D51A6" w:rsidRDefault="00000000">
      <w:pPr>
        <w:spacing w:after="123" w:line="259" w:lineRule="auto"/>
        <w:ind w:left="0" w:right="3" w:firstLine="0"/>
        <w:jc w:val="right"/>
      </w:pPr>
      <w:r>
        <w:t xml:space="preserve">Código Binario y dio paso para que en 1837 se desarrollara el telégrafo. Tan sólo unos años </w:t>
      </w:r>
    </w:p>
    <w:p w14:paraId="402A931D" w14:textId="77777777" w:rsidR="006D51A6" w:rsidRDefault="00000000">
      <w:pPr>
        <w:ind w:right="863"/>
      </w:pPr>
      <w:r>
        <w:t xml:space="preserve">después, en 1876, se patentó un aparato que revolucionaría las tecnologías de comunicación:  </w:t>
      </w:r>
      <w:r>
        <w:rPr>
          <w:b/>
        </w:rPr>
        <w:t>EL TELÉFONO</w:t>
      </w:r>
      <w:r>
        <w:t>; En la medida de que la sociedad moderna evoluciona, crece la necesidad de ampliar y difundir mensajes a más personas. Se crearon entonces, a la par de los primeros medios impresos y de</w:t>
      </w:r>
      <w:r>
        <w:rPr>
          <w:rFonts w:ascii="Times New Roman" w:eastAsia="Times New Roman" w:hAnsi="Times New Roman" w:cs="Times New Roman"/>
        </w:rPr>
        <w:t xml:space="preserve"> </w:t>
      </w:r>
      <w:r>
        <w:t xml:space="preserve">telecomunicación —los cuales aún permanecen por su trascendencia histórica y funcional— otros de orden masivo, dirigidos a públicos vastos y heterogéneos, que marcan el salto de la comunicación interpersonal a la de masas y que en adición a la prensa son: </w:t>
      </w:r>
      <w:r>
        <w:rPr>
          <w:b/>
        </w:rPr>
        <w:t>La Radio, La Televisión, y el Cine.</w:t>
      </w:r>
      <w:r>
        <w:t xml:space="preserve">  </w:t>
      </w:r>
    </w:p>
    <w:p w14:paraId="3C5A9D92" w14:textId="77777777" w:rsidR="006D51A6" w:rsidRDefault="00000000">
      <w:pPr>
        <w:spacing w:after="123" w:line="259" w:lineRule="auto"/>
        <w:ind w:left="0" w:firstLine="0"/>
        <w:jc w:val="left"/>
      </w:pPr>
      <w:r>
        <w:t xml:space="preserve"> </w:t>
      </w:r>
    </w:p>
    <w:p w14:paraId="7B5BC24D" w14:textId="77777777" w:rsidR="006D51A6" w:rsidRDefault="00000000">
      <w:pPr>
        <w:spacing w:after="123" w:line="259" w:lineRule="auto"/>
        <w:ind w:right="16"/>
      </w:pPr>
      <w:r>
        <w:rPr>
          <w:noProof/>
          <w:sz w:val="22"/>
        </w:rPr>
        <mc:AlternateContent>
          <mc:Choice Requires="wpg">
            <w:drawing>
              <wp:anchor distT="0" distB="0" distL="114300" distR="114300" simplePos="0" relativeHeight="251661312" behindDoc="0" locked="0" layoutInCell="1" allowOverlap="1" wp14:anchorId="61E4C527" wp14:editId="206C58E3">
                <wp:simplePos x="0" y="0"/>
                <wp:positionH relativeFrom="column">
                  <wp:posOffset>5004562</wp:posOffset>
                </wp:positionH>
                <wp:positionV relativeFrom="paragraph">
                  <wp:posOffset>-2214752</wp:posOffset>
                </wp:positionV>
                <wp:extent cx="1442720" cy="2302510"/>
                <wp:effectExtent l="0" t="0" r="0" b="0"/>
                <wp:wrapSquare wrapText="bothSides"/>
                <wp:docPr id="35781" name="Group 35781"/>
                <wp:cNvGraphicFramePr/>
                <a:graphic xmlns:a="http://schemas.openxmlformats.org/drawingml/2006/main">
                  <a:graphicData uri="http://schemas.microsoft.com/office/word/2010/wordprocessingGroup">
                    <wpg:wgp>
                      <wpg:cNvGrpSpPr/>
                      <wpg:grpSpPr>
                        <a:xfrm>
                          <a:off x="0" y="0"/>
                          <a:ext cx="1442720" cy="2302510"/>
                          <a:chOff x="0" y="0"/>
                          <a:chExt cx="1442720" cy="2302510"/>
                        </a:xfrm>
                      </wpg:grpSpPr>
                      <pic:pic xmlns:pic="http://schemas.openxmlformats.org/drawingml/2006/picture">
                        <pic:nvPicPr>
                          <pic:cNvPr id="3779" name="Picture 3779"/>
                          <pic:cNvPicPr/>
                        </pic:nvPicPr>
                        <pic:blipFill>
                          <a:blip r:embed="rId10"/>
                          <a:stretch>
                            <a:fillRect/>
                          </a:stretch>
                        </pic:blipFill>
                        <pic:spPr>
                          <a:xfrm>
                            <a:off x="0" y="0"/>
                            <a:ext cx="1171575" cy="1378585"/>
                          </a:xfrm>
                          <a:prstGeom prst="rect">
                            <a:avLst/>
                          </a:prstGeom>
                        </pic:spPr>
                      </pic:pic>
                      <pic:pic xmlns:pic="http://schemas.openxmlformats.org/drawingml/2006/picture">
                        <pic:nvPicPr>
                          <pic:cNvPr id="3781" name="Picture 3781"/>
                          <pic:cNvPicPr/>
                        </pic:nvPicPr>
                        <pic:blipFill>
                          <a:blip r:embed="rId11"/>
                          <a:stretch>
                            <a:fillRect/>
                          </a:stretch>
                        </pic:blipFill>
                        <pic:spPr>
                          <a:xfrm>
                            <a:off x="234315" y="1492885"/>
                            <a:ext cx="1208405" cy="809625"/>
                          </a:xfrm>
                          <a:prstGeom prst="rect">
                            <a:avLst/>
                          </a:prstGeom>
                        </pic:spPr>
                      </pic:pic>
                    </wpg:wgp>
                  </a:graphicData>
                </a:graphic>
              </wp:anchor>
            </w:drawing>
          </mc:Choice>
          <mc:Fallback xmlns:a="http://schemas.openxmlformats.org/drawingml/2006/main">
            <w:pict>
              <v:group id="Group 35781" style="width:113.6pt;height:181.3pt;position:absolute;mso-position-horizontal-relative:text;mso-position-horizontal:absolute;margin-left:394.06pt;mso-position-vertical-relative:text;margin-top:-174.39pt;" coordsize="14427,23025">
                <v:shape id="Picture 3779" style="position:absolute;width:11715;height:13785;left:0;top:0;" filled="f">
                  <v:imagedata r:id="rId16"/>
                </v:shape>
                <v:shape id="Picture 3781" style="position:absolute;width:12084;height:8096;left:2343;top:14928;" filled="f">
                  <v:imagedata r:id="rId17"/>
                </v:shape>
                <w10:wrap type="square"/>
              </v:group>
            </w:pict>
          </mc:Fallback>
        </mc:AlternateContent>
      </w:r>
      <w:r>
        <w:t xml:space="preserve"> En los últimos años, el uso de las llamadas Tecnologías de Información y Comunicación </w:t>
      </w:r>
    </w:p>
    <w:p w14:paraId="0A3A0321" w14:textId="77777777" w:rsidR="006D51A6" w:rsidRDefault="00000000">
      <w:pPr>
        <w:ind w:right="16"/>
      </w:pPr>
      <w:r>
        <w:t xml:space="preserve">(TIC), que engloban a la prensa, la radio, la televisión, el cine y la red mundial; se ha incrementado. En especial cabe destacar el explosivo desarrollo de la Internet que permite comunicación diferida o en tiempo real y es un servicio más que ofrece la </w:t>
      </w:r>
      <w:proofErr w:type="spellStart"/>
      <w:r>
        <w:t>World</w:t>
      </w:r>
      <w:proofErr w:type="spellEnd"/>
      <w:r>
        <w:t xml:space="preserve"> Wide Web. Esta red interconecta sitios que ofrecen información de todo tipo, que se pueden consultar desde cualquier computadora con acceso, las 24 horas del día, los 365 días del año. Las TIC son medios que nos aportan un flujo interrumpido de información, que es esencial para nuestro sistema político, para nuestras instituciones económicas, y en muchos casos para los estilos de vida cotidiana de cada uno de nosotros. El impacto de estos medios se ha potenciado gracias a la posibilidad de hacerlos llegar a distancia a través de: Microondas, Satélites artificiales, Fibra óptica. </w:t>
      </w:r>
    </w:p>
    <w:p w14:paraId="6E96C5E7" w14:textId="77777777" w:rsidR="006D51A6" w:rsidRDefault="00000000">
      <w:pPr>
        <w:spacing w:after="123" w:line="259" w:lineRule="auto"/>
        <w:ind w:left="0" w:firstLine="0"/>
        <w:jc w:val="left"/>
      </w:pPr>
      <w:r>
        <w:t xml:space="preserve"> </w:t>
      </w:r>
    </w:p>
    <w:p w14:paraId="2933229C" w14:textId="77777777" w:rsidR="006D51A6" w:rsidRDefault="00000000">
      <w:pPr>
        <w:spacing w:after="123" w:line="259" w:lineRule="auto"/>
        <w:ind w:left="0" w:firstLine="0"/>
        <w:jc w:val="left"/>
      </w:pPr>
      <w:r>
        <w:t xml:space="preserve"> </w:t>
      </w:r>
    </w:p>
    <w:p w14:paraId="29C37F88" w14:textId="77777777" w:rsidR="006D51A6" w:rsidRDefault="00000000">
      <w:pPr>
        <w:spacing w:after="0" w:line="259" w:lineRule="auto"/>
        <w:ind w:left="0" w:firstLine="0"/>
        <w:jc w:val="left"/>
      </w:pPr>
      <w:r>
        <w:lastRenderedPageBreak/>
        <w:t xml:space="preserve"> </w:t>
      </w:r>
    </w:p>
    <w:p w14:paraId="4C005B79" w14:textId="77777777" w:rsidR="006D51A6" w:rsidRDefault="00000000">
      <w:pPr>
        <w:spacing w:after="137" w:line="259" w:lineRule="auto"/>
        <w:ind w:left="0" w:firstLine="0"/>
        <w:jc w:val="left"/>
      </w:pPr>
      <w:r>
        <w:t xml:space="preserve"> </w:t>
      </w:r>
    </w:p>
    <w:p w14:paraId="44C20D58" w14:textId="77777777" w:rsidR="006D51A6" w:rsidRDefault="00000000">
      <w:pPr>
        <w:spacing w:after="254" w:line="259" w:lineRule="auto"/>
        <w:ind w:right="16"/>
      </w:pPr>
      <w:r>
        <w:rPr>
          <w:b/>
        </w:rPr>
        <w:t xml:space="preserve">ACTIVIDAD 1: </w:t>
      </w:r>
      <w:r>
        <w:t>En el cuaderno resuelve el siguiente crucigrama:</w:t>
      </w:r>
      <w:r>
        <w:rPr>
          <w:color w:val="FF0000"/>
          <w:sz w:val="26"/>
        </w:rPr>
        <w:t xml:space="preserve"> </w:t>
      </w:r>
    </w:p>
    <w:p w14:paraId="6386C162" w14:textId="77777777" w:rsidR="006D51A6" w:rsidRDefault="00000000">
      <w:pPr>
        <w:tabs>
          <w:tab w:val="center" w:pos="600"/>
          <w:tab w:val="center" w:pos="1001"/>
          <w:tab w:val="center" w:pos="1402"/>
          <w:tab w:val="center" w:pos="1800"/>
          <w:tab w:val="center" w:pos="2201"/>
          <w:tab w:val="center" w:pos="2603"/>
          <w:tab w:val="center" w:pos="3001"/>
          <w:tab w:val="center" w:pos="3402"/>
          <w:tab w:val="center" w:pos="3803"/>
          <w:tab w:val="center" w:pos="4201"/>
          <w:tab w:val="center" w:pos="4602"/>
          <w:tab w:val="center" w:pos="5003"/>
          <w:tab w:val="center" w:pos="5401"/>
          <w:tab w:val="center" w:pos="5802"/>
          <w:tab w:val="center" w:pos="6203"/>
          <w:tab w:val="center" w:pos="6601"/>
          <w:tab w:val="center" w:pos="7002"/>
          <w:tab w:val="center" w:pos="7401"/>
          <w:tab w:val="center" w:pos="7802"/>
          <w:tab w:val="center" w:pos="8203"/>
          <w:tab w:val="center" w:pos="8604"/>
          <w:tab w:val="center" w:pos="9002"/>
        </w:tabs>
        <w:spacing w:after="0" w:line="259" w:lineRule="auto"/>
        <w:ind w:left="-15"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r>
      <w:r>
        <w:rPr>
          <w:b/>
        </w:rPr>
        <w:t>3</w:t>
      </w:r>
      <w:r>
        <w:rPr>
          <w:b/>
          <w:sz w:val="37"/>
          <w:vertAlign w:val="superscript"/>
        </w:rPr>
        <w:t xml:space="preserve"> </w:t>
      </w:r>
      <w:r>
        <w:rPr>
          <w:b/>
          <w:sz w:val="37"/>
          <w:vertAlign w:val="superscript"/>
        </w:rPr>
        <w:tab/>
      </w:r>
      <w:r>
        <w:rPr>
          <w:b/>
        </w:rPr>
        <w:t xml:space="preserve"> </w:t>
      </w:r>
      <w:r>
        <w:rPr>
          <w:b/>
        </w:rP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p w14:paraId="43B5B354" w14:textId="77777777" w:rsidR="006D51A6" w:rsidRDefault="00000000">
      <w:pPr>
        <w:spacing w:after="0" w:line="259" w:lineRule="auto"/>
        <w:ind w:left="146" w:firstLine="0"/>
        <w:jc w:val="left"/>
      </w:pPr>
      <w:r>
        <w:rPr>
          <w:noProof/>
        </w:rPr>
        <w:drawing>
          <wp:inline distT="0" distB="0" distL="0" distR="0" wp14:anchorId="779ACFA2" wp14:editId="091C6B85">
            <wp:extent cx="5751577" cy="3063240"/>
            <wp:effectExtent l="0" t="0" r="0" b="0"/>
            <wp:docPr id="39418" name="Picture 39418"/>
            <wp:cNvGraphicFramePr/>
            <a:graphic xmlns:a="http://schemas.openxmlformats.org/drawingml/2006/main">
              <a:graphicData uri="http://schemas.openxmlformats.org/drawingml/2006/picture">
                <pic:pic xmlns:pic="http://schemas.openxmlformats.org/drawingml/2006/picture">
                  <pic:nvPicPr>
                    <pic:cNvPr id="39418" name="Picture 39418"/>
                    <pic:cNvPicPr/>
                  </pic:nvPicPr>
                  <pic:blipFill>
                    <a:blip r:embed="rId18"/>
                    <a:stretch>
                      <a:fillRect/>
                    </a:stretch>
                  </pic:blipFill>
                  <pic:spPr>
                    <a:xfrm>
                      <a:off x="0" y="0"/>
                      <a:ext cx="5751577" cy="3063240"/>
                    </a:xfrm>
                    <a:prstGeom prst="rect">
                      <a:avLst/>
                    </a:prstGeom>
                  </pic:spPr>
                </pic:pic>
              </a:graphicData>
            </a:graphic>
          </wp:inline>
        </w:drawing>
      </w:r>
    </w:p>
    <w:p w14:paraId="2CAD787B" w14:textId="77777777" w:rsidR="006D51A6" w:rsidRDefault="006D51A6">
      <w:pPr>
        <w:sectPr w:rsidR="006D51A6">
          <w:headerReference w:type="even" r:id="rId19"/>
          <w:headerReference w:type="default" r:id="rId20"/>
          <w:footerReference w:type="even" r:id="rId21"/>
          <w:footerReference w:type="default" r:id="rId22"/>
          <w:headerReference w:type="first" r:id="rId23"/>
          <w:footerReference w:type="first" r:id="rId24"/>
          <w:pgSz w:w="12242" w:h="15842"/>
          <w:pgMar w:top="1840" w:right="1134" w:bottom="1412" w:left="1133" w:header="504" w:footer="567" w:gutter="0"/>
          <w:cols w:space="720"/>
        </w:sectPr>
      </w:pPr>
    </w:p>
    <w:p w14:paraId="15F3CDCB" w14:textId="77777777" w:rsidR="006D51A6" w:rsidRDefault="00000000">
      <w:pPr>
        <w:spacing w:after="125" w:line="259" w:lineRule="auto"/>
        <w:ind w:left="0" w:firstLine="0"/>
        <w:jc w:val="left"/>
      </w:pPr>
      <w:r>
        <w:rPr>
          <w:rFonts w:ascii="Arial" w:eastAsia="Arial" w:hAnsi="Arial" w:cs="Arial"/>
          <w:b/>
          <w:sz w:val="26"/>
        </w:rPr>
        <w:t xml:space="preserve"> </w:t>
      </w:r>
    </w:p>
    <w:p w14:paraId="452AA6AF" w14:textId="77777777" w:rsidR="006D51A6" w:rsidRDefault="00000000">
      <w:pPr>
        <w:spacing w:after="0" w:line="259" w:lineRule="auto"/>
        <w:ind w:left="0" w:firstLine="0"/>
        <w:jc w:val="left"/>
      </w:pPr>
      <w:r>
        <w:rPr>
          <w:rFonts w:ascii="Arial" w:eastAsia="Arial" w:hAnsi="Arial" w:cs="Arial"/>
          <w:b/>
          <w:sz w:val="26"/>
        </w:rPr>
        <w:t xml:space="preserve"> </w:t>
      </w:r>
    </w:p>
    <w:p w14:paraId="10495B6C" w14:textId="77777777" w:rsidR="006D51A6" w:rsidRDefault="00000000">
      <w:pPr>
        <w:spacing w:after="0" w:line="259" w:lineRule="auto"/>
        <w:ind w:left="0" w:firstLine="0"/>
        <w:jc w:val="left"/>
      </w:pPr>
      <w:r>
        <w:rPr>
          <w:rFonts w:ascii="Arial" w:eastAsia="Arial" w:hAnsi="Arial" w:cs="Arial"/>
          <w:b/>
          <w:sz w:val="26"/>
        </w:rPr>
        <w:t xml:space="preserve"> </w:t>
      </w:r>
    </w:p>
    <w:p w14:paraId="6944FB86" w14:textId="77777777" w:rsidR="006D51A6" w:rsidRDefault="00000000">
      <w:pPr>
        <w:spacing w:after="0" w:line="259" w:lineRule="auto"/>
        <w:ind w:left="118"/>
        <w:jc w:val="left"/>
      </w:pPr>
      <w:r>
        <w:rPr>
          <w:b/>
          <w:sz w:val="26"/>
        </w:rPr>
        <w:t>VERTICAL:</w:t>
      </w:r>
      <w:r>
        <w:rPr>
          <w:sz w:val="26"/>
        </w:rPr>
        <w:t xml:space="preserve">  </w:t>
      </w:r>
    </w:p>
    <w:p w14:paraId="167233DA" w14:textId="77777777" w:rsidR="006D51A6" w:rsidRDefault="00000000">
      <w:pPr>
        <w:numPr>
          <w:ilvl w:val="0"/>
          <w:numId w:val="1"/>
        </w:numPr>
        <w:spacing w:after="0" w:line="250" w:lineRule="auto"/>
      </w:pPr>
      <w:r>
        <w:rPr>
          <w:sz w:val="26"/>
        </w:rPr>
        <w:t xml:space="preserve">Proporcionó la base para el desarrollo del Código Binario y dio paso para que se desarrollara el telégrafo.  </w:t>
      </w:r>
    </w:p>
    <w:p w14:paraId="363BE273" w14:textId="77777777" w:rsidR="006D51A6" w:rsidRDefault="00000000">
      <w:pPr>
        <w:numPr>
          <w:ilvl w:val="0"/>
          <w:numId w:val="1"/>
        </w:numPr>
        <w:spacing w:after="0" w:line="250" w:lineRule="auto"/>
      </w:pPr>
      <w:r>
        <w:rPr>
          <w:sz w:val="26"/>
        </w:rPr>
        <w:t xml:space="preserve">Innovación tecnológica que revolucionó la comunicación e hizo posible la reproducción más eficiente de textos.  3. Grabaron en hueso los primeros signos. 4. Se pueden consultar desde cualquier computadora con acceso, las 24 horas del día, permite comunicación diferida o en tiempo real.  </w:t>
      </w:r>
    </w:p>
    <w:p w14:paraId="326B2EB8" w14:textId="77777777" w:rsidR="006D51A6" w:rsidRDefault="00000000">
      <w:pPr>
        <w:spacing w:after="0" w:line="259" w:lineRule="auto"/>
        <w:ind w:left="108" w:firstLine="0"/>
        <w:jc w:val="left"/>
      </w:pPr>
      <w:r>
        <w:rPr>
          <w:rFonts w:ascii="Arial" w:eastAsia="Arial" w:hAnsi="Arial" w:cs="Arial"/>
          <w:b/>
          <w:sz w:val="26"/>
        </w:rPr>
        <w:t xml:space="preserve"> </w:t>
      </w:r>
    </w:p>
    <w:p w14:paraId="54EC139F" w14:textId="77777777" w:rsidR="006D51A6" w:rsidRDefault="00000000">
      <w:pPr>
        <w:spacing w:after="0" w:line="259" w:lineRule="auto"/>
        <w:ind w:left="108" w:firstLine="0"/>
        <w:jc w:val="left"/>
      </w:pPr>
      <w:r>
        <w:rPr>
          <w:rFonts w:ascii="Arial" w:eastAsia="Arial" w:hAnsi="Arial" w:cs="Arial"/>
          <w:b/>
          <w:sz w:val="26"/>
        </w:rPr>
        <w:t xml:space="preserve"> </w:t>
      </w:r>
    </w:p>
    <w:p w14:paraId="7FB99F3D" w14:textId="77777777" w:rsidR="006D51A6" w:rsidRDefault="00000000">
      <w:pPr>
        <w:spacing w:after="0" w:line="259" w:lineRule="auto"/>
        <w:ind w:left="108" w:firstLine="0"/>
        <w:jc w:val="left"/>
      </w:pPr>
      <w:r>
        <w:rPr>
          <w:rFonts w:ascii="Arial" w:eastAsia="Arial" w:hAnsi="Arial" w:cs="Arial"/>
          <w:b/>
          <w:sz w:val="26"/>
        </w:rPr>
        <w:t xml:space="preserve"> </w:t>
      </w:r>
    </w:p>
    <w:p w14:paraId="0F1ED742" w14:textId="77777777" w:rsidR="006D51A6" w:rsidRDefault="00000000">
      <w:pPr>
        <w:spacing w:after="0" w:line="259" w:lineRule="auto"/>
        <w:ind w:left="108" w:firstLine="0"/>
        <w:jc w:val="left"/>
      </w:pPr>
      <w:r>
        <w:rPr>
          <w:rFonts w:ascii="Arial" w:eastAsia="Arial" w:hAnsi="Arial" w:cs="Arial"/>
          <w:b/>
          <w:sz w:val="26"/>
        </w:rPr>
        <w:t xml:space="preserve"> </w:t>
      </w:r>
    </w:p>
    <w:p w14:paraId="2D34A843" w14:textId="77777777" w:rsidR="006D51A6" w:rsidRDefault="00000000">
      <w:pPr>
        <w:spacing w:after="0" w:line="259" w:lineRule="auto"/>
        <w:ind w:left="108" w:firstLine="0"/>
        <w:jc w:val="left"/>
      </w:pPr>
      <w:r>
        <w:rPr>
          <w:rFonts w:ascii="Arial" w:eastAsia="Arial" w:hAnsi="Arial" w:cs="Arial"/>
          <w:b/>
          <w:sz w:val="26"/>
        </w:rPr>
        <w:t xml:space="preserve"> </w:t>
      </w:r>
    </w:p>
    <w:p w14:paraId="5827EF66" w14:textId="77777777" w:rsidR="006D51A6" w:rsidRDefault="00000000">
      <w:pPr>
        <w:spacing w:after="0" w:line="259" w:lineRule="auto"/>
        <w:ind w:left="108" w:firstLine="0"/>
        <w:jc w:val="left"/>
      </w:pPr>
      <w:r>
        <w:rPr>
          <w:rFonts w:ascii="Arial" w:eastAsia="Arial" w:hAnsi="Arial" w:cs="Arial"/>
          <w:b/>
          <w:sz w:val="26"/>
        </w:rPr>
        <w:t xml:space="preserve"> </w:t>
      </w:r>
    </w:p>
    <w:p w14:paraId="0F180CD3" w14:textId="77777777" w:rsidR="006D51A6" w:rsidRDefault="00000000">
      <w:pPr>
        <w:spacing w:after="0" w:line="259" w:lineRule="auto"/>
        <w:ind w:left="-5"/>
        <w:jc w:val="left"/>
      </w:pPr>
      <w:r>
        <w:rPr>
          <w:b/>
          <w:sz w:val="26"/>
        </w:rPr>
        <w:t>HORIZONTAL:</w:t>
      </w:r>
      <w:r>
        <w:rPr>
          <w:sz w:val="26"/>
        </w:rPr>
        <w:t xml:space="preserve">  </w:t>
      </w:r>
    </w:p>
    <w:p w14:paraId="28B0BC4B" w14:textId="77777777" w:rsidR="006D51A6" w:rsidRDefault="00000000">
      <w:pPr>
        <w:numPr>
          <w:ilvl w:val="0"/>
          <w:numId w:val="2"/>
        </w:numPr>
        <w:spacing w:after="0" w:line="250" w:lineRule="auto"/>
      </w:pPr>
      <w:r>
        <w:rPr>
          <w:sz w:val="26"/>
        </w:rPr>
        <w:t xml:space="preserve">Son medios que nos aportan un flujo interrumpido de información, que es esencial para nuestro sistema político, económico y social.  </w:t>
      </w:r>
    </w:p>
    <w:p w14:paraId="1F344138" w14:textId="77777777" w:rsidR="006D51A6" w:rsidRDefault="00000000">
      <w:pPr>
        <w:numPr>
          <w:ilvl w:val="0"/>
          <w:numId w:val="2"/>
        </w:numPr>
        <w:spacing w:after="0" w:line="250" w:lineRule="auto"/>
      </w:pPr>
      <w:r>
        <w:rPr>
          <w:sz w:val="26"/>
        </w:rPr>
        <w:t xml:space="preserve">Proceso por medio del cual se transmiten mensajes de una persona a otra.  3. Fueron la manera más incipiente de comunicación.  </w:t>
      </w:r>
    </w:p>
    <w:p w14:paraId="32B6CF1F" w14:textId="77777777" w:rsidR="006D51A6" w:rsidRDefault="00000000">
      <w:pPr>
        <w:spacing w:after="0" w:line="240" w:lineRule="auto"/>
        <w:ind w:left="0" w:firstLine="0"/>
        <w:jc w:val="left"/>
      </w:pPr>
      <w:r>
        <w:rPr>
          <w:sz w:val="26"/>
        </w:rPr>
        <w:t>4. Posibilito la forma de recibir información de manera más personalizada y rápida.  5. Se constituyó como un medio para almacenar información y salvarla del olvido.</w:t>
      </w:r>
      <w:r>
        <w:rPr>
          <w:b/>
          <w:sz w:val="26"/>
        </w:rPr>
        <w:t xml:space="preserve"> </w:t>
      </w:r>
    </w:p>
    <w:p w14:paraId="2A34A092" w14:textId="77777777" w:rsidR="006D51A6" w:rsidRDefault="006D51A6">
      <w:pPr>
        <w:sectPr w:rsidR="006D51A6">
          <w:type w:val="continuous"/>
          <w:pgSz w:w="12242" w:h="15842"/>
          <w:pgMar w:top="1440" w:right="1255" w:bottom="1440" w:left="1133" w:header="720" w:footer="720" w:gutter="0"/>
          <w:cols w:num="2" w:space="162"/>
        </w:sectPr>
      </w:pPr>
    </w:p>
    <w:p w14:paraId="4000BF61" w14:textId="77777777" w:rsidR="006D51A6" w:rsidRDefault="00000000">
      <w:pPr>
        <w:spacing w:after="14" w:line="265" w:lineRule="auto"/>
        <w:ind w:left="410"/>
        <w:jc w:val="left"/>
      </w:pPr>
      <w:r>
        <w:rPr>
          <w:rFonts w:ascii="Arial" w:eastAsia="Arial" w:hAnsi="Arial" w:cs="Arial"/>
          <w:b/>
          <w:color w:val="1F1A17"/>
          <w:sz w:val="2"/>
        </w:rPr>
        <w:lastRenderedPageBreak/>
        <w:t>C IENC IA</w:t>
      </w:r>
    </w:p>
    <w:p w14:paraId="77BACADF" w14:textId="77777777" w:rsidR="006D51A6" w:rsidRDefault="00000000">
      <w:pPr>
        <w:pStyle w:val="Ttulo2"/>
        <w:spacing w:after="998"/>
        <w:ind w:left="410"/>
      </w:pPr>
      <w:r>
        <w:t>EDUCAC ION ESFUERZO</w:t>
      </w:r>
    </w:p>
    <w:p w14:paraId="5405B6A9" w14:textId="77777777" w:rsidR="006D51A6" w:rsidRDefault="00000000">
      <w:pPr>
        <w:spacing w:after="0" w:line="259" w:lineRule="auto"/>
        <w:ind w:left="0" w:firstLine="0"/>
        <w:jc w:val="left"/>
      </w:pPr>
      <w:r>
        <w:rPr>
          <w:rFonts w:ascii="Arial" w:eastAsia="Arial" w:hAnsi="Arial" w:cs="Arial"/>
          <w:b/>
          <w:sz w:val="26"/>
        </w:rPr>
        <w:t xml:space="preserve"> </w:t>
      </w:r>
    </w:p>
    <w:p w14:paraId="7A3D4FBA" w14:textId="77777777" w:rsidR="006D51A6" w:rsidRDefault="00000000">
      <w:pPr>
        <w:spacing w:after="182" w:line="250" w:lineRule="auto"/>
      </w:pPr>
      <w:r>
        <w:rPr>
          <w:b/>
          <w:sz w:val="26"/>
        </w:rPr>
        <w:t xml:space="preserve">ACTIVIDAD2: </w:t>
      </w:r>
      <w:r>
        <w:rPr>
          <w:sz w:val="26"/>
        </w:rPr>
        <w:t xml:space="preserve">Responda en el cuaderno las siguientes preguntas; </w:t>
      </w:r>
    </w:p>
    <w:p w14:paraId="1D2886B6" w14:textId="77777777" w:rsidR="006D51A6" w:rsidRDefault="00000000">
      <w:pPr>
        <w:numPr>
          <w:ilvl w:val="0"/>
          <w:numId w:val="3"/>
        </w:numPr>
        <w:spacing w:after="184" w:line="250" w:lineRule="auto"/>
        <w:ind w:left="610" w:hanging="418"/>
      </w:pPr>
      <w:r>
        <w:rPr>
          <w:sz w:val="26"/>
        </w:rPr>
        <w:t xml:space="preserve">¿Qué elementos intervienen en la comunicación? </w:t>
      </w:r>
      <w:r>
        <w:rPr>
          <w:rFonts w:ascii="Arial" w:eastAsia="Arial" w:hAnsi="Arial" w:cs="Arial"/>
          <w:b/>
          <w:sz w:val="26"/>
        </w:rPr>
        <w:t xml:space="preserve"> </w:t>
      </w:r>
    </w:p>
    <w:p w14:paraId="36C4BC93" w14:textId="77777777" w:rsidR="006D51A6" w:rsidRDefault="00000000">
      <w:pPr>
        <w:numPr>
          <w:ilvl w:val="0"/>
          <w:numId w:val="3"/>
        </w:numPr>
        <w:spacing w:after="169" w:line="250" w:lineRule="auto"/>
        <w:ind w:left="610" w:hanging="418"/>
      </w:pPr>
      <w:r>
        <w:rPr>
          <w:sz w:val="26"/>
        </w:rPr>
        <w:t xml:space="preserve">¿Indique las formas en que se puede transmitir un mensaje? </w:t>
      </w:r>
      <w:r>
        <w:rPr>
          <w:rFonts w:ascii="Arial" w:eastAsia="Arial" w:hAnsi="Arial" w:cs="Arial"/>
          <w:b/>
          <w:sz w:val="26"/>
        </w:rPr>
        <w:t xml:space="preserve"> </w:t>
      </w:r>
    </w:p>
    <w:p w14:paraId="34831FAE" w14:textId="77777777" w:rsidR="006D51A6" w:rsidRDefault="00000000">
      <w:pPr>
        <w:numPr>
          <w:ilvl w:val="0"/>
          <w:numId w:val="3"/>
        </w:numPr>
        <w:spacing w:after="186" w:line="250" w:lineRule="auto"/>
        <w:ind w:left="610" w:hanging="418"/>
      </w:pPr>
      <w:r>
        <w:rPr>
          <w:sz w:val="26"/>
        </w:rPr>
        <w:t xml:space="preserve">¿Cómo puede afectar la comunicación, la vida social? </w:t>
      </w:r>
    </w:p>
    <w:p w14:paraId="25632C9B" w14:textId="77777777" w:rsidR="006D51A6" w:rsidRDefault="00000000">
      <w:pPr>
        <w:numPr>
          <w:ilvl w:val="0"/>
          <w:numId w:val="3"/>
        </w:numPr>
        <w:spacing w:after="339" w:line="250" w:lineRule="auto"/>
        <w:ind w:left="610" w:hanging="418"/>
      </w:pPr>
      <w:r>
        <w:rPr>
          <w:sz w:val="26"/>
        </w:rPr>
        <w:t xml:space="preserve">¿Qué ventajas le ofrecen los medios de comunicación a la educación en este siglo? </w:t>
      </w:r>
      <w:r>
        <w:rPr>
          <w:rFonts w:ascii="Arial" w:eastAsia="Arial" w:hAnsi="Arial" w:cs="Arial"/>
          <w:b/>
          <w:sz w:val="26"/>
        </w:rPr>
        <w:t xml:space="preserve"> </w:t>
      </w:r>
    </w:p>
    <w:p w14:paraId="68B2FA57" w14:textId="77777777" w:rsidR="006D51A6" w:rsidRDefault="00000000">
      <w:pPr>
        <w:spacing w:after="0" w:line="259" w:lineRule="auto"/>
        <w:ind w:left="0" w:firstLine="0"/>
        <w:jc w:val="left"/>
      </w:pPr>
      <w:r>
        <w:rPr>
          <w:rFonts w:ascii="Arial" w:eastAsia="Arial" w:hAnsi="Arial" w:cs="Arial"/>
          <w:b/>
          <w:sz w:val="26"/>
        </w:rPr>
        <w:t xml:space="preserve"> </w:t>
      </w:r>
    </w:p>
    <w:sectPr w:rsidR="006D51A6">
      <w:headerReference w:type="even" r:id="rId25"/>
      <w:headerReference w:type="default" r:id="rId26"/>
      <w:footerReference w:type="even" r:id="rId27"/>
      <w:footerReference w:type="default" r:id="rId28"/>
      <w:headerReference w:type="first" r:id="rId29"/>
      <w:footerReference w:type="first" r:id="rId30"/>
      <w:pgSz w:w="12242" w:h="15842"/>
      <w:pgMar w:top="1440" w:right="1827" w:bottom="1440" w:left="1133" w:header="504"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57A39" w14:textId="77777777" w:rsidR="00E143AF" w:rsidRDefault="00E143AF">
      <w:pPr>
        <w:spacing w:after="0" w:line="240" w:lineRule="auto"/>
      </w:pPr>
      <w:r>
        <w:separator/>
      </w:r>
    </w:p>
  </w:endnote>
  <w:endnote w:type="continuationSeparator" w:id="0">
    <w:p w14:paraId="6AE93419" w14:textId="77777777" w:rsidR="00E143AF" w:rsidRDefault="00E14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0BB10" w14:textId="77777777" w:rsidR="006D51A6" w:rsidRDefault="00000000">
    <w:pPr>
      <w:spacing w:after="0" w:line="259" w:lineRule="auto"/>
      <w:ind w:left="0" w:firstLine="0"/>
      <w:jc w:val="left"/>
    </w:pPr>
    <w:r>
      <w:rPr>
        <w:noProof/>
        <w:sz w:val="22"/>
      </w:rPr>
      <mc:AlternateContent>
        <mc:Choice Requires="wpg">
          <w:drawing>
            <wp:anchor distT="0" distB="0" distL="114300" distR="114300" simplePos="0" relativeHeight="251664384" behindDoc="0" locked="0" layoutInCell="1" allowOverlap="1" wp14:anchorId="6D216A11" wp14:editId="35EF0B15">
              <wp:simplePos x="0" y="0"/>
              <wp:positionH relativeFrom="page">
                <wp:posOffset>701040</wp:posOffset>
              </wp:positionH>
              <wp:positionV relativeFrom="page">
                <wp:posOffset>9427464</wp:posOffset>
              </wp:positionV>
              <wp:extent cx="6371844" cy="9144"/>
              <wp:effectExtent l="0" t="0" r="0" b="0"/>
              <wp:wrapSquare wrapText="bothSides"/>
              <wp:docPr id="39747" name="Group 39747"/>
              <wp:cNvGraphicFramePr/>
              <a:graphic xmlns:a="http://schemas.openxmlformats.org/drawingml/2006/main">
                <a:graphicData uri="http://schemas.microsoft.com/office/word/2010/wordprocessingGroup">
                  <wpg:wgp>
                    <wpg:cNvGrpSpPr/>
                    <wpg:grpSpPr>
                      <a:xfrm>
                        <a:off x="0" y="0"/>
                        <a:ext cx="6371844" cy="9144"/>
                        <a:chOff x="0" y="0"/>
                        <a:chExt cx="6371844" cy="9144"/>
                      </a:xfrm>
                    </wpg:grpSpPr>
                    <wps:wsp>
                      <wps:cNvPr id="40171" name="Shape 40171"/>
                      <wps:cNvSpPr/>
                      <wps:spPr>
                        <a:xfrm>
                          <a:off x="0" y="0"/>
                          <a:ext cx="6371844" cy="9144"/>
                        </a:xfrm>
                        <a:custGeom>
                          <a:avLst/>
                          <a:gdLst/>
                          <a:ahLst/>
                          <a:cxnLst/>
                          <a:rect l="0" t="0" r="0" b="0"/>
                          <a:pathLst>
                            <a:path w="6371844" h="9144">
                              <a:moveTo>
                                <a:pt x="0" y="0"/>
                              </a:moveTo>
                              <a:lnTo>
                                <a:pt x="6371844" y="0"/>
                              </a:lnTo>
                              <a:lnTo>
                                <a:pt x="63718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39747" style="width:501.72pt;height:0.719971pt;position:absolute;mso-position-horizontal-relative:page;mso-position-horizontal:absolute;margin-left:55.2pt;mso-position-vertical-relative:page;margin-top:742.32pt;" coordsize="63718,91">
              <v:shape id="Shape 40172" style="position:absolute;width:63718;height:91;left:0;top:0;" coordsize="6371844,9144" path="m0,0l6371844,0l63718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rPr>
      <w:t xml:space="preserve"> </w:t>
    </w:r>
  </w:p>
  <w:p w14:paraId="1684F629" w14:textId="77777777" w:rsidR="006D51A6" w:rsidRDefault="00000000">
    <w:pPr>
      <w:spacing w:after="0" w:line="259" w:lineRule="auto"/>
      <w:ind w:left="0" w:firstLine="0"/>
      <w:jc w:val="center"/>
    </w:pPr>
    <w:r>
      <w:rPr>
        <w:rFonts w:ascii="Arial" w:eastAsia="Arial" w:hAnsi="Arial" w:cs="Arial"/>
        <w:sz w:val="18"/>
      </w:rPr>
      <w:t xml:space="preserve">Corregimiento La Virginia - Calarcá Quindío – Colombia - Teléfono </w:t>
    </w:r>
    <w:proofErr w:type="gramStart"/>
    <w:r>
      <w:rPr>
        <w:rFonts w:ascii="Arial" w:eastAsia="Arial" w:hAnsi="Arial" w:cs="Arial"/>
        <w:sz w:val="18"/>
      </w:rPr>
      <w:t>7430805  Celular</w:t>
    </w:r>
    <w:proofErr w:type="gramEnd"/>
    <w:r>
      <w:rPr>
        <w:rFonts w:ascii="Arial" w:eastAsia="Arial" w:hAnsi="Arial" w:cs="Arial"/>
        <w:sz w:val="18"/>
      </w:rPr>
      <w:t xml:space="preserve"> 3188141039 </w:t>
    </w:r>
  </w:p>
  <w:p w14:paraId="05E42FDB" w14:textId="77777777" w:rsidR="006D51A6" w:rsidRDefault="00000000">
    <w:pPr>
      <w:spacing w:after="0" w:line="259" w:lineRule="auto"/>
      <w:ind w:left="2" w:firstLine="0"/>
      <w:jc w:val="center"/>
    </w:pPr>
    <w:r>
      <w:rPr>
        <w:rFonts w:ascii="Arial" w:eastAsia="Arial" w:hAnsi="Arial" w:cs="Arial"/>
        <w:sz w:val="18"/>
      </w:rPr>
      <w:t xml:space="preserve">Página Web: www.iejesusmariamorales.edu.co             EMAIL: info@iejesusmariamorales.edu.co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BBA27" w14:textId="0984E414" w:rsidR="006D51A6" w:rsidRDefault="00000000" w:rsidP="00593305">
    <w:pPr>
      <w:spacing w:after="0" w:line="259" w:lineRule="auto"/>
      <w:ind w:left="0" w:firstLine="0"/>
      <w:jc w:val="left"/>
    </w:pPr>
    <w:r>
      <w:rPr>
        <w:noProof/>
        <w:sz w:val="22"/>
      </w:rPr>
      <mc:AlternateContent>
        <mc:Choice Requires="wpg">
          <w:drawing>
            <wp:anchor distT="0" distB="0" distL="114300" distR="114300" simplePos="0" relativeHeight="251665408" behindDoc="0" locked="0" layoutInCell="1" allowOverlap="1" wp14:anchorId="2E88F6AD" wp14:editId="576C20B7">
              <wp:simplePos x="0" y="0"/>
              <wp:positionH relativeFrom="page">
                <wp:posOffset>701040</wp:posOffset>
              </wp:positionH>
              <wp:positionV relativeFrom="page">
                <wp:posOffset>9427464</wp:posOffset>
              </wp:positionV>
              <wp:extent cx="6371844" cy="9144"/>
              <wp:effectExtent l="0" t="0" r="0" b="0"/>
              <wp:wrapSquare wrapText="bothSides"/>
              <wp:docPr id="39629" name="Group 39629"/>
              <wp:cNvGraphicFramePr/>
              <a:graphic xmlns:a="http://schemas.openxmlformats.org/drawingml/2006/main">
                <a:graphicData uri="http://schemas.microsoft.com/office/word/2010/wordprocessingGroup">
                  <wpg:wgp>
                    <wpg:cNvGrpSpPr/>
                    <wpg:grpSpPr>
                      <a:xfrm>
                        <a:off x="0" y="0"/>
                        <a:ext cx="6371844" cy="9144"/>
                        <a:chOff x="0" y="0"/>
                        <a:chExt cx="6371844" cy="9144"/>
                      </a:xfrm>
                    </wpg:grpSpPr>
                    <wps:wsp>
                      <wps:cNvPr id="40169" name="Shape 40169"/>
                      <wps:cNvSpPr/>
                      <wps:spPr>
                        <a:xfrm>
                          <a:off x="0" y="0"/>
                          <a:ext cx="6371844" cy="9144"/>
                        </a:xfrm>
                        <a:custGeom>
                          <a:avLst/>
                          <a:gdLst/>
                          <a:ahLst/>
                          <a:cxnLst/>
                          <a:rect l="0" t="0" r="0" b="0"/>
                          <a:pathLst>
                            <a:path w="6371844" h="9144">
                              <a:moveTo>
                                <a:pt x="0" y="0"/>
                              </a:moveTo>
                              <a:lnTo>
                                <a:pt x="6371844" y="0"/>
                              </a:lnTo>
                              <a:lnTo>
                                <a:pt x="63718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39629" style="width:501.72pt;height:0.719971pt;position:absolute;mso-position-horizontal-relative:page;mso-position-horizontal:absolute;margin-left:55.2pt;mso-position-vertical-relative:page;margin-top:742.32pt;" coordsize="63718,91">
              <v:shape id="Shape 40170" style="position:absolute;width:63718;height:91;left:0;top:0;" coordsize="6371844,9144" path="m0,0l6371844,0l63718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A858D" w14:textId="77777777" w:rsidR="006D51A6" w:rsidRDefault="00000000">
    <w:pPr>
      <w:spacing w:after="0" w:line="259" w:lineRule="auto"/>
      <w:ind w:left="0" w:firstLine="0"/>
      <w:jc w:val="left"/>
    </w:pPr>
    <w:r>
      <w:rPr>
        <w:noProof/>
        <w:sz w:val="22"/>
      </w:rPr>
      <mc:AlternateContent>
        <mc:Choice Requires="wpg">
          <w:drawing>
            <wp:anchor distT="0" distB="0" distL="114300" distR="114300" simplePos="0" relativeHeight="251666432" behindDoc="0" locked="0" layoutInCell="1" allowOverlap="1" wp14:anchorId="59DF51E6" wp14:editId="6755D53F">
              <wp:simplePos x="0" y="0"/>
              <wp:positionH relativeFrom="page">
                <wp:posOffset>701040</wp:posOffset>
              </wp:positionH>
              <wp:positionV relativeFrom="page">
                <wp:posOffset>9427464</wp:posOffset>
              </wp:positionV>
              <wp:extent cx="6371844" cy="9144"/>
              <wp:effectExtent l="0" t="0" r="0" b="0"/>
              <wp:wrapSquare wrapText="bothSides"/>
              <wp:docPr id="39511" name="Group 39511"/>
              <wp:cNvGraphicFramePr/>
              <a:graphic xmlns:a="http://schemas.openxmlformats.org/drawingml/2006/main">
                <a:graphicData uri="http://schemas.microsoft.com/office/word/2010/wordprocessingGroup">
                  <wpg:wgp>
                    <wpg:cNvGrpSpPr/>
                    <wpg:grpSpPr>
                      <a:xfrm>
                        <a:off x="0" y="0"/>
                        <a:ext cx="6371844" cy="9144"/>
                        <a:chOff x="0" y="0"/>
                        <a:chExt cx="6371844" cy="9144"/>
                      </a:xfrm>
                    </wpg:grpSpPr>
                    <wps:wsp>
                      <wps:cNvPr id="40167" name="Shape 40167"/>
                      <wps:cNvSpPr/>
                      <wps:spPr>
                        <a:xfrm>
                          <a:off x="0" y="0"/>
                          <a:ext cx="6371844" cy="9144"/>
                        </a:xfrm>
                        <a:custGeom>
                          <a:avLst/>
                          <a:gdLst/>
                          <a:ahLst/>
                          <a:cxnLst/>
                          <a:rect l="0" t="0" r="0" b="0"/>
                          <a:pathLst>
                            <a:path w="6371844" h="9144">
                              <a:moveTo>
                                <a:pt x="0" y="0"/>
                              </a:moveTo>
                              <a:lnTo>
                                <a:pt x="6371844" y="0"/>
                              </a:lnTo>
                              <a:lnTo>
                                <a:pt x="63718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39511" style="width:501.72pt;height:0.719971pt;position:absolute;mso-position-horizontal-relative:page;mso-position-horizontal:absolute;margin-left:55.2pt;mso-position-vertical-relative:page;margin-top:742.32pt;" coordsize="63718,91">
              <v:shape id="Shape 40168" style="position:absolute;width:63718;height:91;left:0;top:0;" coordsize="6371844,9144" path="m0,0l6371844,0l63718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rPr>
      <w:t xml:space="preserve"> </w:t>
    </w:r>
  </w:p>
  <w:p w14:paraId="25123882" w14:textId="77777777" w:rsidR="006D51A6" w:rsidRDefault="00000000">
    <w:pPr>
      <w:spacing w:after="0" w:line="259" w:lineRule="auto"/>
      <w:ind w:left="0" w:firstLine="0"/>
      <w:jc w:val="center"/>
    </w:pPr>
    <w:r>
      <w:rPr>
        <w:rFonts w:ascii="Arial" w:eastAsia="Arial" w:hAnsi="Arial" w:cs="Arial"/>
        <w:sz w:val="18"/>
      </w:rPr>
      <w:t xml:space="preserve">Corregimiento La Virginia - Calarcá Quindío – Colombia - Teléfono </w:t>
    </w:r>
    <w:proofErr w:type="gramStart"/>
    <w:r>
      <w:rPr>
        <w:rFonts w:ascii="Arial" w:eastAsia="Arial" w:hAnsi="Arial" w:cs="Arial"/>
        <w:sz w:val="18"/>
      </w:rPr>
      <w:t>7430805  Celular</w:t>
    </w:r>
    <w:proofErr w:type="gramEnd"/>
    <w:r>
      <w:rPr>
        <w:rFonts w:ascii="Arial" w:eastAsia="Arial" w:hAnsi="Arial" w:cs="Arial"/>
        <w:sz w:val="18"/>
      </w:rPr>
      <w:t xml:space="preserve"> 3188141039 </w:t>
    </w:r>
  </w:p>
  <w:p w14:paraId="470E953D" w14:textId="77777777" w:rsidR="006D51A6" w:rsidRDefault="00000000">
    <w:pPr>
      <w:spacing w:after="0" w:line="259" w:lineRule="auto"/>
      <w:ind w:left="2" w:firstLine="0"/>
      <w:jc w:val="center"/>
    </w:pPr>
    <w:r>
      <w:rPr>
        <w:rFonts w:ascii="Arial" w:eastAsia="Arial" w:hAnsi="Arial" w:cs="Arial"/>
        <w:sz w:val="18"/>
      </w:rPr>
      <w:t xml:space="preserve">Página Web: www.iejesusmariamorales.edu.co             EMAIL: info@iejesusmariamorales.edu.co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2E7D2" w14:textId="77777777" w:rsidR="006D51A6" w:rsidRDefault="00000000">
    <w:pPr>
      <w:spacing w:after="0" w:line="259" w:lineRule="auto"/>
      <w:ind w:left="0" w:firstLine="0"/>
      <w:jc w:val="left"/>
    </w:pPr>
    <w:r>
      <w:rPr>
        <w:noProof/>
        <w:sz w:val="22"/>
      </w:rPr>
      <mc:AlternateContent>
        <mc:Choice Requires="wpg">
          <w:drawing>
            <wp:anchor distT="0" distB="0" distL="114300" distR="114300" simplePos="0" relativeHeight="251673600" behindDoc="0" locked="0" layoutInCell="1" allowOverlap="1" wp14:anchorId="3C00C0DD" wp14:editId="03F3B608">
              <wp:simplePos x="0" y="0"/>
              <wp:positionH relativeFrom="page">
                <wp:posOffset>701040</wp:posOffset>
              </wp:positionH>
              <wp:positionV relativeFrom="page">
                <wp:posOffset>9427464</wp:posOffset>
              </wp:positionV>
              <wp:extent cx="6371844" cy="9144"/>
              <wp:effectExtent l="0" t="0" r="0" b="0"/>
              <wp:wrapSquare wrapText="bothSides"/>
              <wp:docPr id="40001" name="Group 40001"/>
              <wp:cNvGraphicFramePr/>
              <a:graphic xmlns:a="http://schemas.openxmlformats.org/drawingml/2006/main">
                <a:graphicData uri="http://schemas.microsoft.com/office/word/2010/wordprocessingGroup">
                  <wpg:wgp>
                    <wpg:cNvGrpSpPr/>
                    <wpg:grpSpPr>
                      <a:xfrm>
                        <a:off x="0" y="0"/>
                        <a:ext cx="6371844" cy="9144"/>
                        <a:chOff x="0" y="0"/>
                        <a:chExt cx="6371844" cy="9144"/>
                      </a:xfrm>
                    </wpg:grpSpPr>
                    <wps:wsp>
                      <wps:cNvPr id="40177" name="Shape 40177"/>
                      <wps:cNvSpPr/>
                      <wps:spPr>
                        <a:xfrm>
                          <a:off x="0" y="0"/>
                          <a:ext cx="6371844" cy="9144"/>
                        </a:xfrm>
                        <a:custGeom>
                          <a:avLst/>
                          <a:gdLst/>
                          <a:ahLst/>
                          <a:cxnLst/>
                          <a:rect l="0" t="0" r="0" b="0"/>
                          <a:pathLst>
                            <a:path w="6371844" h="9144">
                              <a:moveTo>
                                <a:pt x="0" y="0"/>
                              </a:moveTo>
                              <a:lnTo>
                                <a:pt x="6371844" y="0"/>
                              </a:lnTo>
                              <a:lnTo>
                                <a:pt x="63718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0001" style="width:501.72pt;height:0.719971pt;position:absolute;mso-position-horizontal-relative:page;mso-position-horizontal:absolute;margin-left:55.2pt;mso-position-vertical-relative:page;margin-top:742.32pt;" coordsize="63718,91">
              <v:shape id="Shape 40178" style="position:absolute;width:63718;height:91;left:0;top:0;" coordsize="6371844,9144" path="m0,0l6371844,0l63718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rPr>
      <w:t xml:space="preserve"> </w:t>
    </w:r>
  </w:p>
  <w:p w14:paraId="00641F50" w14:textId="77777777" w:rsidR="006D51A6" w:rsidRDefault="00000000">
    <w:pPr>
      <w:spacing w:after="0" w:line="259" w:lineRule="auto"/>
      <w:ind w:left="693" w:firstLine="0"/>
      <w:jc w:val="center"/>
    </w:pPr>
    <w:r>
      <w:rPr>
        <w:rFonts w:ascii="Arial" w:eastAsia="Arial" w:hAnsi="Arial" w:cs="Arial"/>
        <w:sz w:val="18"/>
      </w:rPr>
      <w:t xml:space="preserve">Corregimiento La Virginia - Calarcá Quindío – Colombia - Teléfono </w:t>
    </w:r>
    <w:proofErr w:type="gramStart"/>
    <w:r>
      <w:rPr>
        <w:rFonts w:ascii="Arial" w:eastAsia="Arial" w:hAnsi="Arial" w:cs="Arial"/>
        <w:sz w:val="18"/>
      </w:rPr>
      <w:t>7430805  Celular</w:t>
    </w:r>
    <w:proofErr w:type="gramEnd"/>
    <w:r>
      <w:rPr>
        <w:rFonts w:ascii="Arial" w:eastAsia="Arial" w:hAnsi="Arial" w:cs="Arial"/>
        <w:sz w:val="18"/>
      </w:rPr>
      <w:t xml:space="preserve"> 3188141039 </w:t>
    </w:r>
  </w:p>
  <w:p w14:paraId="1C11E022" w14:textId="77777777" w:rsidR="006D51A6" w:rsidRDefault="00000000">
    <w:pPr>
      <w:spacing w:after="0" w:line="259" w:lineRule="auto"/>
      <w:ind w:left="695" w:firstLine="0"/>
      <w:jc w:val="center"/>
    </w:pPr>
    <w:r>
      <w:rPr>
        <w:rFonts w:ascii="Arial" w:eastAsia="Arial" w:hAnsi="Arial" w:cs="Arial"/>
        <w:sz w:val="18"/>
      </w:rPr>
      <w:t xml:space="preserve">Página Web: www.iejesusmariamorales.edu.co             EMAIL: info@iejesusmariamorales.edu.co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3EE9D" w14:textId="4A2E87DD" w:rsidR="006D51A6" w:rsidRPr="00593305" w:rsidRDefault="00000000" w:rsidP="00593305">
    <w:pPr>
      <w:pStyle w:val="Piedepgina"/>
    </w:pPr>
    <w:r w:rsidRPr="00593305">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8BB69" w14:textId="77777777" w:rsidR="006D51A6" w:rsidRDefault="00000000">
    <w:pPr>
      <w:spacing w:after="0" w:line="259" w:lineRule="auto"/>
      <w:ind w:left="0" w:firstLine="0"/>
      <w:jc w:val="left"/>
    </w:pPr>
    <w:r>
      <w:rPr>
        <w:noProof/>
        <w:sz w:val="22"/>
      </w:rPr>
      <mc:AlternateContent>
        <mc:Choice Requires="wpg">
          <w:drawing>
            <wp:anchor distT="0" distB="0" distL="114300" distR="114300" simplePos="0" relativeHeight="251675648" behindDoc="0" locked="0" layoutInCell="1" allowOverlap="1" wp14:anchorId="5D093E2F" wp14:editId="46A36E36">
              <wp:simplePos x="0" y="0"/>
              <wp:positionH relativeFrom="page">
                <wp:posOffset>701040</wp:posOffset>
              </wp:positionH>
              <wp:positionV relativeFrom="page">
                <wp:posOffset>9427464</wp:posOffset>
              </wp:positionV>
              <wp:extent cx="6371844" cy="9144"/>
              <wp:effectExtent l="0" t="0" r="0" b="0"/>
              <wp:wrapSquare wrapText="bothSides"/>
              <wp:docPr id="39833" name="Group 39833"/>
              <wp:cNvGraphicFramePr/>
              <a:graphic xmlns:a="http://schemas.openxmlformats.org/drawingml/2006/main">
                <a:graphicData uri="http://schemas.microsoft.com/office/word/2010/wordprocessingGroup">
                  <wpg:wgp>
                    <wpg:cNvGrpSpPr/>
                    <wpg:grpSpPr>
                      <a:xfrm>
                        <a:off x="0" y="0"/>
                        <a:ext cx="6371844" cy="9144"/>
                        <a:chOff x="0" y="0"/>
                        <a:chExt cx="6371844" cy="9144"/>
                      </a:xfrm>
                    </wpg:grpSpPr>
                    <wps:wsp>
                      <wps:cNvPr id="40173" name="Shape 40173"/>
                      <wps:cNvSpPr/>
                      <wps:spPr>
                        <a:xfrm>
                          <a:off x="0" y="0"/>
                          <a:ext cx="6371844" cy="9144"/>
                        </a:xfrm>
                        <a:custGeom>
                          <a:avLst/>
                          <a:gdLst/>
                          <a:ahLst/>
                          <a:cxnLst/>
                          <a:rect l="0" t="0" r="0" b="0"/>
                          <a:pathLst>
                            <a:path w="6371844" h="9144">
                              <a:moveTo>
                                <a:pt x="0" y="0"/>
                              </a:moveTo>
                              <a:lnTo>
                                <a:pt x="6371844" y="0"/>
                              </a:lnTo>
                              <a:lnTo>
                                <a:pt x="63718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39833" style="width:501.72pt;height:0.719971pt;position:absolute;mso-position-horizontal-relative:page;mso-position-horizontal:absolute;margin-left:55.2pt;mso-position-vertical-relative:page;margin-top:742.32pt;" coordsize="63718,91">
              <v:shape id="Shape 40174" style="position:absolute;width:63718;height:91;left:0;top:0;" coordsize="6371844,9144" path="m0,0l6371844,0l6371844,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rPr>
      <w:t xml:space="preserve"> </w:t>
    </w:r>
  </w:p>
  <w:p w14:paraId="0AEA8703" w14:textId="77777777" w:rsidR="006D51A6" w:rsidRDefault="00000000">
    <w:pPr>
      <w:spacing w:after="0" w:line="259" w:lineRule="auto"/>
      <w:ind w:left="693" w:firstLine="0"/>
      <w:jc w:val="center"/>
    </w:pPr>
    <w:r>
      <w:rPr>
        <w:rFonts w:ascii="Arial" w:eastAsia="Arial" w:hAnsi="Arial" w:cs="Arial"/>
        <w:sz w:val="18"/>
      </w:rPr>
      <w:t xml:space="preserve">Corregimiento La Virginia - Calarcá Quindío – Colombia - Teléfono </w:t>
    </w:r>
    <w:proofErr w:type="gramStart"/>
    <w:r>
      <w:rPr>
        <w:rFonts w:ascii="Arial" w:eastAsia="Arial" w:hAnsi="Arial" w:cs="Arial"/>
        <w:sz w:val="18"/>
      </w:rPr>
      <w:t>7430805  Celular</w:t>
    </w:r>
    <w:proofErr w:type="gramEnd"/>
    <w:r>
      <w:rPr>
        <w:rFonts w:ascii="Arial" w:eastAsia="Arial" w:hAnsi="Arial" w:cs="Arial"/>
        <w:sz w:val="18"/>
      </w:rPr>
      <w:t xml:space="preserve"> 3188141039 </w:t>
    </w:r>
  </w:p>
  <w:p w14:paraId="624A25BA" w14:textId="77777777" w:rsidR="006D51A6" w:rsidRDefault="00000000">
    <w:pPr>
      <w:spacing w:after="0" w:line="259" w:lineRule="auto"/>
      <w:ind w:left="695" w:firstLine="0"/>
      <w:jc w:val="center"/>
    </w:pPr>
    <w:r>
      <w:rPr>
        <w:rFonts w:ascii="Arial" w:eastAsia="Arial" w:hAnsi="Arial" w:cs="Arial"/>
        <w:sz w:val="18"/>
      </w:rPr>
      <w:t xml:space="preserve">Página Web: www.iejesusmariamorales.edu.co             EMAIL: info@iejesusmariamorales.edu.co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8F2C0" w14:textId="77777777" w:rsidR="00E143AF" w:rsidRDefault="00E143AF">
      <w:pPr>
        <w:spacing w:after="0" w:line="240" w:lineRule="auto"/>
      </w:pPr>
      <w:r>
        <w:separator/>
      </w:r>
    </w:p>
  </w:footnote>
  <w:footnote w:type="continuationSeparator" w:id="0">
    <w:p w14:paraId="5317FD7A" w14:textId="77777777" w:rsidR="00E143AF" w:rsidRDefault="00E143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5DDD1" w14:textId="77777777" w:rsidR="006D51A6" w:rsidRDefault="00000000">
    <w:pPr>
      <w:tabs>
        <w:tab w:val="center" w:pos="364"/>
        <w:tab w:val="center" w:pos="5308"/>
      </w:tabs>
      <w:spacing w:after="0" w:line="259" w:lineRule="auto"/>
      <w:ind w:left="0" w:firstLine="0"/>
      <w:jc w:val="left"/>
    </w:pPr>
    <w:r>
      <w:rPr>
        <w:sz w:val="22"/>
      </w:rPr>
      <w:tab/>
    </w:r>
    <w:r>
      <w:rPr>
        <w:rFonts w:ascii="Arial" w:eastAsia="Arial" w:hAnsi="Arial" w:cs="Arial"/>
        <w:b/>
        <w:color w:val="1F1A17"/>
        <w:sz w:val="5"/>
        <w:vertAlign w:val="superscript"/>
      </w:rPr>
      <w:t>RIA</w:t>
    </w:r>
    <w:r>
      <w:rPr>
        <w:rFonts w:ascii="Arial" w:eastAsia="Arial" w:hAnsi="Arial" w:cs="Arial"/>
        <w:b/>
        <w:color w:val="1F1A17"/>
        <w:sz w:val="5"/>
        <w:vertAlign w:val="superscript"/>
      </w:rPr>
      <w:tab/>
    </w:r>
    <w:r>
      <w:rPr>
        <w:rFonts w:ascii="Arial" w:eastAsia="Arial" w:hAnsi="Arial" w:cs="Arial"/>
        <w:b/>
        <w:sz w:val="20"/>
      </w:rPr>
      <w:t xml:space="preserve">INSTITUCION EDUCATIVA RURAL </w:t>
    </w:r>
    <w:r>
      <w:rPr>
        <w:rFonts w:ascii="Arial" w:eastAsia="Arial" w:hAnsi="Arial" w:cs="Arial"/>
        <w:b/>
        <w:i/>
        <w:sz w:val="20"/>
      </w:rPr>
      <w:t xml:space="preserve">“JESÚS MARIA MORALES” </w:t>
    </w:r>
  </w:p>
  <w:p w14:paraId="1B3B83AE" w14:textId="77777777" w:rsidR="006D51A6" w:rsidRDefault="00000000">
    <w:pPr>
      <w:spacing w:after="288" w:line="259" w:lineRule="auto"/>
      <w:ind w:left="332" w:firstLine="0"/>
      <w:jc w:val="left"/>
    </w:pPr>
    <w:r>
      <w:rPr>
        <w:rFonts w:ascii="Arial" w:eastAsia="Arial" w:hAnsi="Arial" w:cs="Arial"/>
        <w:b/>
        <w:color w:val="1F1A17"/>
        <w:sz w:val="2"/>
      </w:rPr>
      <w:t>N ED</w:t>
    </w:r>
  </w:p>
  <w:p w14:paraId="55375B23" w14:textId="77777777" w:rsidR="006D51A6" w:rsidRDefault="00000000">
    <w:pPr>
      <w:spacing w:after="0" w:line="259" w:lineRule="auto"/>
      <w:ind w:left="1366" w:firstLine="0"/>
      <w:jc w:val="left"/>
    </w:pPr>
    <w:r>
      <w:rPr>
        <w:noProof/>
      </w:rPr>
      <w:drawing>
        <wp:anchor distT="0" distB="0" distL="114300" distR="114300" simplePos="0" relativeHeight="251658240" behindDoc="1" locked="0" layoutInCell="1" allowOverlap="0" wp14:anchorId="55C2FB65" wp14:editId="343330C7">
          <wp:simplePos x="0" y="0"/>
          <wp:positionH relativeFrom="page">
            <wp:posOffset>671576</wp:posOffset>
          </wp:positionH>
          <wp:positionV relativeFrom="page">
            <wp:posOffset>360680</wp:posOffset>
          </wp:positionV>
          <wp:extent cx="6492240" cy="707136"/>
          <wp:effectExtent l="0" t="0" r="0" b="0"/>
          <wp:wrapNone/>
          <wp:docPr id="34847" name="Picture 34847"/>
          <wp:cNvGraphicFramePr/>
          <a:graphic xmlns:a="http://schemas.openxmlformats.org/drawingml/2006/main">
            <a:graphicData uri="http://schemas.openxmlformats.org/drawingml/2006/picture">
              <pic:pic xmlns:pic="http://schemas.openxmlformats.org/drawingml/2006/picture">
                <pic:nvPicPr>
                  <pic:cNvPr id="34847" name="Picture 34847"/>
                  <pic:cNvPicPr/>
                </pic:nvPicPr>
                <pic:blipFill>
                  <a:blip r:embed="rId1"/>
                  <a:stretch>
                    <a:fillRect/>
                  </a:stretch>
                </pic:blipFill>
                <pic:spPr>
                  <a:xfrm>
                    <a:off x="0" y="0"/>
                    <a:ext cx="6492240" cy="707136"/>
                  </a:xfrm>
                  <a:prstGeom prst="rect">
                    <a:avLst/>
                  </a:prstGeom>
                </pic:spPr>
              </pic:pic>
            </a:graphicData>
          </a:graphic>
        </wp:anchor>
      </w:drawing>
    </w:r>
    <w:r>
      <w:rPr>
        <w:rFonts w:ascii="Arial" w:eastAsia="Arial" w:hAnsi="Arial" w:cs="Arial"/>
        <w:sz w:val="20"/>
      </w:rPr>
      <w:t xml:space="preserve">SEDES: JESÚS MARÍA MORALES - PUERTO RICO - LA ROCHELA   LA PALOMA - EL </w:t>
    </w:r>
  </w:p>
  <w:p w14:paraId="47B03F02" w14:textId="77777777" w:rsidR="006D51A6" w:rsidRDefault="00000000">
    <w:pPr>
      <w:tabs>
        <w:tab w:val="center" w:pos="438"/>
        <w:tab w:val="center" w:pos="5310"/>
      </w:tabs>
      <w:spacing w:after="0" w:line="259" w:lineRule="auto"/>
      <w:ind w:left="0" w:firstLine="0"/>
      <w:jc w:val="left"/>
    </w:pPr>
    <w:r>
      <w:rPr>
        <w:sz w:val="22"/>
      </w:rPr>
      <w:tab/>
    </w:r>
    <w:r>
      <w:rPr>
        <w:rFonts w:ascii="Arial" w:eastAsia="Arial" w:hAnsi="Arial" w:cs="Arial"/>
        <w:b/>
        <w:color w:val="1F1A17"/>
        <w:sz w:val="2"/>
        <w:vertAlign w:val="superscript"/>
      </w:rPr>
      <w:t>C IENC IA</w:t>
    </w:r>
    <w:r>
      <w:rPr>
        <w:rFonts w:ascii="Arial" w:eastAsia="Arial" w:hAnsi="Arial" w:cs="Arial"/>
        <w:b/>
        <w:color w:val="1F1A17"/>
        <w:sz w:val="2"/>
        <w:vertAlign w:val="superscript"/>
      </w:rPr>
      <w:tab/>
    </w:r>
    <w:r>
      <w:rPr>
        <w:rFonts w:ascii="Arial" w:eastAsia="Arial" w:hAnsi="Arial" w:cs="Arial"/>
        <w:sz w:val="20"/>
      </w:rPr>
      <w:t xml:space="preserve">CALABAZO BAJO </w:t>
    </w:r>
  </w:p>
  <w:p w14:paraId="4F6DFBC7" w14:textId="77777777" w:rsidR="006D51A6" w:rsidRDefault="00000000">
    <w:pPr>
      <w:spacing w:after="14" w:line="259" w:lineRule="auto"/>
      <w:ind w:left="413" w:firstLine="0"/>
      <w:jc w:val="left"/>
    </w:pPr>
    <w:r>
      <w:rPr>
        <w:rFonts w:ascii="Arial" w:eastAsia="Arial" w:hAnsi="Arial" w:cs="Arial"/>
        <w:b/>
        <w:color w:val="1F1A17"/>
        <w:sz w:val="2"/>
      </w:rPr>
      <w:t>EDUCAC ION</w:t>
    </w:r>
  </w:p>
  <w:p w14:paraId="4960E925" w14:textId="77777777" w:rsidR="006D51A6" w:rsidRDefault="00000000">
    <w:pPr>
      <w:spacing w:after="297" w:line="259" w:lineRule="auto"/>
      <w:ind w:left="415" w:firstLine="0"/>
      <w:jc w:val="left"/>
    </w:pPr>
    <w:r>
      <w:rPr>
        <w:rFonts w:ascii="Arial" w:eastAsia="Arial" w:hAnsi="Arial" w:cs="Arial"/>
        <w:b/>
        <w:color w:val="1F1A17"/>
        <w:sz w:val="2"/>
      </w:rPr>
      <w:t>ESFUERZO</w:t>
    </w:r>
  </w:p>
  <w:p w14:paraId="25DD00D7" w14:textId="77777777" w:rsidR="006D51A6" w:rsidRDefault="00000000">
    <w:pPr>
      <w:spacing w:after="0" w:line="259" w:lineRule="auto"/>
      <w:ind w:left="2319" w:firstLine="0"/>
      <w:jc w:val="left"/>
    </w:pPr>
    <w:proofErr w:type="gramStart"/>
    <w:r>
      <w:rPr>
        <w:rFonts w:ascii="Arial" w:eastAsia="Arial" w:hAnsi="Arial" w:cs="Arial"/>
        <w:sz w:val="20"/>
      </w:rPr>
      <w:t>RUT  801.004.588</w:t>
    </w:r>
    <w:proofErr w:type="gramEnd"/>
    <w:r>
      <w:rPr>
        <w:rFonts w:ascii="Arial" w:eastAsia="Arial" w:hAnsi="Arial" w:cs="Arial"/>
        <w:sz w:val="20"/>
      </w:rPr>
      <w:t xml:space="preserve">-2                                       DANE  263130000569 </w:t>
    </w:r>
  </w:p>
  <w:p w14:paraId="2A760E20" w14:textId="77777777" w:rsidR="006D51A6" w:rsidRDefault="00000000">
    <w:pPr>
      <w:tabs>
        <w:tab w:val="center" w:pos="370"/>
        <w:tab w:val="center" w:pos="747"/>
      </w:tabs>
      <w:spacing w:after="86" w:line="259" w:lineRule="auto"/>
      <w:ind w:left="0" w:firstLine="0"/>
      <w:jc w:val="left"/>
    </w:pPr>
    <w:r>
      <w:rPr>
        <w:sz w:val="22"/>
      </w:rPr>
      <w:tab/>
    </w:r>
    <w:r>
      <w:rPr>
        <w:rFonts w:ascii="Arial" w:eastAsia="Arial" w:hAnsi="Arial" w:cs="Arial"/>
        <w:b/>
        <w:color w:val="1F1A17"/>
        <w:sz w:val="4"/>
      </w:rPr>
      <w:t>1969</w:t>
    </w:r>
    <w:r>
      <w:rPr>
        <w:rFonts w:ascii="Arial" w:eastAsia="Arial" w:hAnsi="Arial" w:cs="Arial"/>
        <w:b/>
        <w:color w:val="1F1A17"/>
        <w:sz w:val="4"/>
      </w:rPr>
      <w:tab/>
    </w:r>
    <w:r>
      <w:rPr>
        <w:rFonts w:ascii="Times New Roman" w:eastAsia="Times New Roman" w:hAnsi="Times New Roman" w:cs="Times New Roman"/>
      </w:rPr>
      <w:t xml:space="preserve"> </w:t>
    </w:r>
  </w:p>
  <w:p w14:paraId="0E08A92F" w14:textId="77777777" w:rsidR="006D51A6" w:rsidRDefault="00000000">
    <w:pPr>
      <w:spacing w:after="0" w:line="259" w:lineRule="auto"/>
      <w:ind w:left="0" w:firstLine="0"/>
      <w:jc w:val="left"/>
    </w:pPr>
    <w:r>
      <w:rPr>
        <w:rFonts w:ascii="Times New Roman" w:eastAsia="Times New Roman" w:hAnsi="Times New Roman" w:cs="Times New Roman"/>
      </w:rPr>
      <w:t xml:space="preserve"> </w:t>
    </w:r>
  </w:p>
  <w:p w14:paraId="7D4F3574" w14:textId="77777777" w:rsidR="006D51A6" w:rsidRDefault="00000000">
    <w:r>
      <w:rPr>
        <w:noProof/>
        <w:sz w:val="22"/>
      </w:rPr>
      <mc:AlternateContent>
        <mc:Choice Requires="wpg">
          <w:drawing>
            <wp:anchor distT="0" distB="0" distL="114300" distR="114300" simplePos="0" relativeHeight="251659264" behindDoc="1" locked="0" layoutInCell="1" allowOverlap="1" wp14:anchorId="2AE30907" wp14:editId="62DE1700">
              <wp:simplePos x="0" y="0"/>
              <wp:positionH relativeFrom="page">
                <wp:posOffset>0</wp:posOffset>
              </wp:positionH>
              <wp:positionV relativeFrom="page">
                <wp:posOffset>0</wp:posOffset>
              </wp:positionV>
              <wp:extent cx="1" cy="1"/>
              <wp:effectExtent l="0" t="0" r="0" b="0"/>
              <wp:wrapNone/>
              <wp:docPr id="39740" name="Group 3974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39740"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361F0" w14:textId="5F0C9825" w:rsidR="006D51A6" w:rsidRDefault="00000000" w:rsidP="00593305">
    <w:pPr>
      <w:tabs>
        <w:tab w:val="center" w:pos="364"/>
        <w:tab w:val="center" w:pos="5308"/>
      </w:tabs>
      <w:spacing w:after="0" w:line="259" w:lineRule="auto"/>
      <w:ind w:left="0" w:firstLine="0"/>
      <w:jc w:val="left"/>
    </w:pPr>
    <w:r>
      <w:rPr>
        <w:sz w:val="22"/>
      </w:rPr>
      <w:tab/>
    </w:r>
    <w:r>
      <w:rPr>
        <w:rFonts w:ascii="Arial" w:eastAsia="Arial" w:hAnsi="Arial" w:cs="Arial"/>
        <w:b/>
        <w:color w:val="1F1A17"/>
        <w:sz w:val="5"/>
        <w:vertAlign w:val="superscript"/>
      </w:rPr>
      <w:t>RIA</w:t>
    </w:r>
    <w:r>
      <w:rPr>
        <w:rFonts w:ascii="Arial" w:eastAsia="Arial" w:hAnsi="Arial" w:cs="Arial"/>
        <w:b/>
        <w:color w:val="1F1A17"/>
        <w:sz w:val="5"/>
        <w:vertAlign w:val="superscript"/>
      </w:rPr>
      <w:tab/>
    </w:r>
    <w:r>
      <w:rPr>
        <w:rFonts w:ascii="Arial" w:eastAsia="Arial" w:hAnsi="Arial" w:cs="Arial"/>
        <w:sz w:val="20"/>
      </w:rPr>
      <w:t xml:space="preserve"> </w:t>
    </w:r>
  </w:p>
  <w:p w14:paraId="35F0FB12" w14:textId="77777777" w:rsidR="006D51A6" w:rsidRDefault="00000000">
    <w:pPr>
      <w:tabs>
        <w:tab w:val="center" w:pos="370"/>
        <w:tab w:val="center" w:pos="747"/>
      </w:tabs>
      <w:spacing w:after="86" w:line="259" w:lineRule="auto"/>
      <w:ind w:left="0" w:firstLine="0"/>
      <w:jc w:val="left"/>
    </w:pPr>
    <w:r>
      <w:rPr>
        <w:sz w:val="22"/>
      </w:rPr>
      <w:tab/>
    </w:r>
    <w:r>
      <w:rPr>
        <w:rFonts w:ascii="Arial" w:eastAsia="Arial" w:hAnsi="Arial" w:cs="Arial"/>
        <w:b/>
        <w:color w:val="1F1A17"/>
        <w:sz w:val="4"/>
      </w:rPr>
      <w:t>1969</w:t>
    </w:r>
    <w:r>
      <w:rPr>
        <w:rFonts w:ascii="Arial" w:eastAsia="Arial" w:hAnsi="Arial" w:cs="Arial"/>
        <w:b/>
        <w:color w:val="1F1A17"/>
        <w:sz w:val="4"/>
      </w:rPr>
      <w:tab/>
    </w:r>
    <w:r>
      <w:rPr>
        <w:rFonts w:ascii="Times New Roman" w:eastAsia="Times New Roman" w:hAnsi="Times New Roman" w:cs="Times New Roman"/>
      </w:rPr>
      <w:t xml:space="preserve"> </w:t>
    </w:r>
  </w:p>
  <w:p w14:paraId="78DCB4EE" w14:textId="77777777" w:rsidR="006D51A6" w:rsidRDefault="00000000">
    <w:pPr>
      <w:spacing w:after="0" w:line="259" w:lineRule="auto"/>
      <w:ind w:left="0" w:firstLine="0"/>
      <w:jc w:val="left"/>
    </w:pPr>
    <w:r>
      <w:rPr>
        <w:rFonts w:ascii="Times New Roman" w:eastAsia="Times New Roman" w:hAnsi="Times New Roman" w:cs="Times New Roman"/>
      </w:rPr>
      <w:t xml:space="preserve"> </w:t>
    </w:r>
  </w:p>
  <w:p w14:paraId="46161508" w14:textId="77777777" w:rsidR="006D51A6" w:rsidRDefault="00000000">
    <w:r>
      <w:rPr>
        <w:noProof/>
        <w:sz w:val="22"/>
      </w:rPr>
      <mc:AlternateContent>
        <mc:Choice Requires="wpg">
          <w:drawing>
            <wp:anchor distT="0" distB="0" distL="114300" distR="114300" simplePos="0" relativeHeight="251661312" behindDoc="1" locked="0" layoutInCell="1" allowOverlap="1" wp14:anchorId="2F196D70" wp14:editId="7D883335">
              <wp:simplePos x="0" y="0"/>
              <wp:positionH relativeFrom="page">
                <wp:posOffset>0</wp:posOffset>
              </wp:positionH>
              <wp:positionV relativeFrom="page">
                <wp:posOffset>0</wp:posOffset>
              </wp:positionV>
              <wp:extent cx="1" cy="1"/>
              <wp:effectExtent l="0" t="0" r="0" b="0"/>
              <wp:wrapNone/>
              <wp:docPr id="39622" name="Group 39622"/>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39622"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73A16" w14:textId="77777777" w:rsidR="006D51A6" w:rsidRDefault="00000000">
    <w:pPr>
      <w:tabs>
        <w:tab w:val="center" w:pos="364"/>
        <w:tab w:val="center" w:pos="5308"/>
      </w:tabs>
      <w:spacing w:after="0" w:line="259" w:lineRule="auto"/>
      <w:ind w:left="0" w:firstLine="0"/>
      <w:jc w:val="left"/>
    </w:pPr>
    <w:r>
      <w:rPr>
        <w:sz w:val="22"/>
      </w:rPr>
      <w:tab/>
    </w:r>
    <w:r>
      <w:rPr>
        <w:rFonts w:ascii="Arial" w:eastAsia="Arial" w:hAnsi="Arial" w:cs="Arial"/>
        <w:b/>
        <w:color w:val="1F1A17"/>
        <w:sz w:val="5"/>
        <w:vertAlign w:val="superscript"/>
      </w:rPr>
      <w:t>RIA</w:t>
    </w:r>
    <w:r>
      <w:rPr>
        <w:rFonts w:ascii="Arial" w:eastAsia="Arial" w:hAnsi="Arial" w:cs="Arial"/>
        <w:b/>
        <w:color w:val="1F1A17"/>
        <w:sz w:val="5"/>
        <w:vertAlign w:val="superscript"/>
      </w:rPr>
      <w:tab/>
    </w:r>
    <w:r>
      <w:rPr>
        <w:rFonts w:ascii="Arial" w:eastAsia="Arial" w:hAnsi="Arial" w:cs="Arial"/>
        <w:b/>
        <w:sz w:val="20"/>
      </w:rPr>
      <w:t xml:space="preserve">INSTITUCION EDUCATIVA RURAL </w:t>
    </w:r>
    <w:r>
      <w:rPr>
        <w:rFonts w:ascii="Arial" w:eastAsia="Arial" w:hAnsi="Arial" w:cs="Arial"/>
        <w:b/>
        <w:i/>
        <w:sz w:val="20"/>
      </w:rPr>
      <w:t xml:space="preserve">“JESÚS MARIA MORALES” </w:t>
    </w:r>
  </w:p>
  <w:p w14:paraId="269C2FE4" w14:textId="77777777" w:rsidR="006D51A6" w:rsidRDefault="00000000">
    <w:pPr>
      <w:spacing w:after="288" w:line="259" w:lineRule="auto"/>
      <w:ind w:left="332" w:firstLine="0"/>
      <w:jc w:val="left"/>
    </w:pPr>
    <w:r>
      <w:rPr>
        <w:rFonts w:ascii="Arial" w:eastAsia="Arial" w:hAnsi="Arial" w:cs="Arial"/>
        <w:b/>
        <w:color w:val="1F1A17"/>
        <w:sz w:val="2"/>
      </w:rPr>
      <w:t>N ED</w:t>
    </w:r>
  </w:p>
  <w:p w14:paraId="50E605C2" w14:textId="77777777" w:rsidR="006D51A6" w:rsidRDefault="00000000">
    <w:pPr>
      <w:spacing w:after="0" w:line="259" w:lineRule="auto"/>
      <w:ind w:left="1366" w:firstLine="0"/>
      <w:jc w:val="left"/>
    </w:pPr>
    <w:r>
      <w:rPr>
        <w:noProof/>
      </w:rPr>
      <w:drawing>
        <wp:anchor distT="0" distB="0" distL="114300" distR="114300" simplePos="0" relativeHeight="251662336" behindDoc="1" locked="0" layoutInCell="1" allowOverlap="0" wp14:anchorId="6A2FEC76" wp14:editId="4B8F5EDB">
          <wp:simplePos x="0" y="0"/>
          <wp:positionH relativeFrom="page">
            <wp:posOffset>671576</wp:posOffset>
          </wp:positionH>
          <wp:positionV relativeFrom="page">
            <wp:posOffset>360680</wp:posOffset>
          </wp:positionV>
          <wp:extent cx="6492240" cy="707136"/>
          <wp:effectExtent l="0" t="0" r="0" b="0"/>
          <wp:wrapNone/>
          <wp:docPr id="2" name="Picture 34847"/>
          <wp:cNvGraphicFramePr/>
          <a:graphic xmlns:a="http://schemas.openxmlformats.org/drawingml/2006/main">
            <a:graphicData uri="http://schemas.openxmlformats.org/drawingml/2006/picture">
              <pic:pic xmlns:pic="http://schemas.openxmlformats.org/drawingml/2006/picture">
                <pic:nvPicPr>
                  <pic:cNvPr id="34847" name="Picture 34847"/>
                  <pic:cNvPicPr/>
                </pic:nvPicPr>
                <pic:blipFill>
                  <a:blip r:embed="rId1"/>
                  <a:stretch>
                    <a:fillRect/>
                  </a:stretch>
                </pic:blipFill>
                <pic:spPr>
                  <a:xfrm>
                    <a:off x="0" y="0"/>
                    <a:ext cx="6492240" cy="707136"/>
                  </a:xfrm>
                  <a:prstGeom prst="rect">
                    <a:avLst/>
                  </a:prstGeom>
                </pic:spPr>
              </pic:pic>
            </a:graphicData>
          </a:graphic>
        </wp:anchor>
      </w:drawing>
    </w:r>
    <w:r>
      <w:rPr>
        <w:rFonts w:ascii="Arial" w:eastAsia="Arial" w:hAnsi="Arial" w:cs="Arial"/>
        <w:sz w:val="20"/>
      </w:rPr>
      <w:t xml:space="preserve">SEDES: JESÚS MARÍA MORALES - PUERTO RICO - LA ROCHELA   LA PALOMA - EL </w:t>
    </w:r>
  </w:p>
  <w:p w14:paraId="2377CBB4" w14:textId="77777777" w:rsidR="006D51A6" w:rsidRDefault="00000000">
    <w:pPr>
      <w:tabs>
        <w:tab w:val="center" w:pos="438"/>
        <w:tab w:val="center" w:pos="5310"/>
      </w:tabs>
      <w:spacing w:after="0" w:line="259" w:lineRule="auto"/>
      <w:ind w:left="0" w:firstLine="0"/>
      <w:jc w:val="left"/>
    </w:pPr>
    <w:r>
      <w:rPr>
        <w:sz w:val="22"/>
      </w:rPr>
      <w:tab/>
    </w:r>
    <w:r>
      <w:rPr>
        <w:rFonts w:ascii="Arial" w:eastAsia="Arial" w:hAnsi="Arial" w:cs="Arial"/>
        <w:b/>
        <w:color w:val="1F1A17"/>
        <w:sz w:val="2"/>
        <w:vertAlign w:val="superscript"/>
      </w:rPr>
      <w:t>C IENC IA</w:t>
    </w:r>
    <w:r>
      <w:rPr>
        <w:rFonts w:ascii="Arial" w:eastAsia="Arial" w:hAnsi="Arial" w:cs="Arial"/>
        <w:b/>
        <w:color w:val="1F1A17"/>
        <w:sz w:val="2"/>
        <w:vertAlign w:val="superscript"/>
      </w:rPr>
      <w:tab/>
    </w:r>
    <w:r>
      <w:rPr>
        <w:rFonts w:ascii="Arial" w:eastAsia="Arial" w:hAnsi="Arial" w:cs="Arial"/>
        <w:sz w:val="20"/>
      </w:rPr>
      <w:t xml:space="preserve">CALABAZO BAJO </w:t>
    </w:r>
  </w:p>
  <w:p w14:paraId="45CE8544" w14:textId="77777777" w:rsidR="006D51A6" w:rsidRDefault="00000000">
    <w:pPr>
      <w:spacing w:after="14" w:line="259" w:lineRule="auto"/>
      <w:ind w:left="413" w:firstLine="0"/>
      <w:jc w:val="left"/>
    </w:pPr>
    <w:r>
      <w:rPr>
        <w:rFonts w:ascii="Arial" w:eastAsia="Arial" w:hAnsi="Arial" w:cs="Arial"/>
        <w:b/>
        <w:color w:val="1F1A17"/>
        <w:sz w:val="2"/>
      </w:rPr>
      <w:t>EDUCAC ION</w:t>
    </w:r>
  </w:p>
  <w:p w14:paraId="1EDB697B" w14:textId="77777777" w:rsidR="006D51A6" w:rsidRDefault="00000000">
    <w:pPr>
      <w:spacing w:after="297" w:line="259" w:lineRule="auto"/>
      <w:ind w:left="415" w:firstLine="0"/>
      <w:jc w:val="left"/>
    </w:pPr>
    <w:r>
      <w:rPr>
        <w:rFonts w:ascii="Arial" w:eastAsia="Arial" w:hAnsi="Arial" w:cs="Arial"/>
        <w:b/>
        <w:color w:val="1F1A17"/>
        <w:sz w:val="2"/>
      </w:rPr>
      <w:t>ESFUERZO</w:t>
    </w:r>
  </w:p>
  <w:p w14:paraId="626A5D1D" w14:textId="77777777" w:rsidR="006D51A6" w:rsidRDefault="00000000">
    <w:pPr>
      <w:spacing w:after="0" w:line="259" w:lineRule="auto"/>
      <w:ind w:left="2319" w:firstLine="0"/>
      <w:jc w:val="left"/>
    </w:pPr>
    <w:proofErr w:type="gramStart"/>
    <w:r>
      <w:rPr>
        <w:rFonts w:ascii="Arial" w:eastAsia="Arial" w:hAnsi="Arial" w:cs="Arial"/>
        <w:sz w:val="20"/>
      </w:rPr>
      <w:t>RUT  801.004.588</w:t>
    </w:r>
    <w:proofErr w:type="gramEnd"/>
    <w:r>
      <w:rPr>
        <w:rFonts w:ascii="Arial" w:eastAsia="Arial" w:hAnsi="Arial" w:cs="Arial"/>
        <w:sz w:val="20"/>
      </w:rPr>
      <w:t xml:space="preserve">-2                                       DANE  263130000569 </w:t>
    </w:r>
  </w:p>
  <w:p w14:paraId="2582FBAD" w14:textId="77777777" w:rsidR="006D51A6" w:rsidRDefault="00000000">
    <w:pPr>
      <w:tabs>
        <w:tab w:val="center" w:pos="370"/>
        <w:tab w:val="center" w:pos="747"/>
      </w:tabs>
      <w:spacing w:after="86" w:line="259" w:lineRule="auto"/>
      <w:ind w:left="0" w:firstLine="0"/>
      <w:jc w:val="left"/>
    </w:pPr>
    <w:r>
      <w:rPr>
        <w:sz w:val="22"/>
      </w:rPr>
      <w:tab/>
    </w:r>
    <w:r>
      <w:rPr>
        <w:rFonts w:ascii="Arial" w:eastAsia="Arial" w:hAnsi="Arial" w:cs="Arial"/>
        <w:b/>
        <w:color w:val="1F1A17"/>
        <w:sz w:val="4"/>
      </w:rPr>
      <w:t>1969</w:t>
    </w:r>
    <w:r>
      <w:rPr>
        <w:rFonts w:ascii="Arial" w:eastAsia="Arial" w:hAnsi="Arial" w:cs="Arial"/>
        <w:b/>
        <w:color w:val="1F1A17"/>
        <w:sz w:val="4"/>
      </w:rPr>
      <w:tab/>
    </w:r>
    <w:r>
      <w:rPr>
        <w:rFonts w:ascii="Times New Roman" w:eastAsia="Times New Roman" w:hAnsi="Times New Roman" w:cs="Times New Roman"/>
      </w:rPr>
      <w:t xml:space="preserve"> </w:t>
    </w:r>
  </w:p>
  <w:p w14:paraId="2CFDE308" w14:textId="77777777" w:rsidR="006D51A6" w:rsidRDefault="00000000">
    <w:pPr>
      <w:spacing w:after="0" w:line="259" w:lineRule="auto"/>
      <w:ind w:left="0" w:firstLine="0"/>
      <w:jc w:val="left"/>
    </w:pPr>
    <w:r>
      <w:rPr>
        <w:rFonts w:ascii="Times New Roman" w:eastAsia="Times New Roman" w:hAnsi="Times New Roman" w:cs="Times New Roman"/>
      </w:rPr>
      <w:t xml:space="preserve"> </w:t>
    </w:r>
  </w:p>
  <w:p w14:paraId="22FB72D0" w14:textId="77777777" w:rsidR="006D51A6" w:rsidRDefault="00000000">
    <w:r>
      <w:rPr>
        <w:noProof/>
        <w:sz w:val="22"/>
      </w:rPr>
      <mc:AlternateContent>
        <mc:Choice Requires="wpg">
          <w:drawing>
            <wp:anchor distT="0" distB="0" distL="114300" distR="114300" simplePos="0" relativeHeight="251663360" behindDoc="1" locked="0" layoutInCell="1" allowOverlap="1" wp14:anchorId="5636D84A" wp14:editId="11147BD5">
              <wp:simplePos x="0" y="0"/>
              <wp:positionH relativeFrom="page">
                <wp:posOffset>0</wp:posOffset>
              </wp:positionH>
              <wp:positionV relativeFrom="page">
                <wp:posOffset>0</wp:posOffset>
              </wp:positionV>
              <wp:extent cx="1" cy="1"/>
              <wp:effectExtent l="0" t="0" r="0" b="0"/>
              <wp:wrapNone/>
              <wp:docPr id="39504" name="Group 3950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39504" style="width:7.87402e-05pt;height:7.87402e-05pt;position:absolute;z-index:-2147483648;mso-position-horizontal-relative:page;mso-position-horizontal:absolute;margin-left:0pt;mso-position-vertical-relative:page;margin-top:0pt;" coordsize="0,0"/>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772FD" w14:textId="77777777" w:rsidR="006D51A6" w:rsidRDefault="00000000">
    <w:pPr>
      <w:tabs>
        <w:tab w:val="center" w:pos="359"/>
        <w:tab w:val="center" w:pos="5308"/>
      </w:tabs>
      <w:spacing w:after="24" w:line="259" w:lineRule="auto"/>
      <w:ind w:left="0" w:firstLine="0"/>
      <w:jc w:val="left"/>
    </w:pPr>
    <w:r>
      <w:rPr>
        <w:sz w:val="22"/>
      </w:rPr>
      <w:tab/>
    </w:r>
    <w:r>
      <w:rPr>
        <w:rFonts w:ascii="Arial" w:eastAsia="Arial" w:hAnsi="Arial" w:cs="Arial"/>
        <w:b/>
        <w:color w:val="1F1A17"/>
        <w:sz w:val="4"/>
        <w:vertAlign w:val="superscript"/>
      </w:rPr>
      <w:t>N E</w:t>
    </w:r>
    <w:r>
      <w:rPr>
        <w:rFonts w:ascii="Arial" w:eastAsia="Arial" w:hAnsi="Arial" w:cs="Arial"/>
        <w:b/>
        <w:color w:val="1F1A17"/>
        <w:sz w:val="5"/>
        <w:vertAlign w:val="superscript"/>
      </w:rPr>
      <w:t>RI</w:t>
    </w:r>
    <w:r>
      <w:rPr>
        <w:rFonts w:ascii="Arial" w:eastAsia="Arial" w:hAnsi="Arial" w:cs="Arial"/>
        <w:b/>
        <w:color w:val="1F1A17"/>
        <w:sz w:val="4"/>
        <w:vertAlign w:val="superscript"/>
      </w:rPr>
      <w:t>D</w:t>
    </w:r>
    <w:r>
      <w:rPr>
        <w:rFonts w:ascii="Arial" w:eastAsia="Arial" w:hAnsi="Arial" w:cs="Arial"/>
        <w:b/>
        <w:color w:val="1F1A17"/>
        <w:sz w:val="5"/>
        <w:vertAlign w:val="superscript"/>
      </w:rPr>
      <w:t>A</w:t>
    </w:r>
    <w:r>
      <w:rPr>
        <w:rFonts w:ascii="Arial" w:eastAsia="Arial" w:hAnsi="Arial" w:cs="Arial"/>
        <w:b/>
        <w:color w:val="1F1A17"/>
        <w:sz w:val="5"/>
        <w:vertAlign w:val="superscript"/>
      </w:rPr>
      <w:tab/>
    </w:r>
    <w:r>
      <w:rPr>
        <w:rFonts w:ascii="Arial" w:eastAsia="Arial" w:hAnsi="Arial" w:cs="Arial"/>
        <w:b/>
        <w:sz w:val="20"/>
      </w:rPr>
      <w:t xml:space="preserve">INSTITUCION EDUCATIVA RURAL </w:t>
    </w:r>
    <w:r>
      <w:rPr>
        <w:rFonts w:ascii="Arial" w:eastAsia="Arial" w:hAnsi="Arial" w:cs="Arial"/>
        <w:b/>
        <w:i/>
        <w:sz w:val="20"/>
      </w:rPr>
      <w:t xml:space="preserve">“JESÚS MARIA MORALES” </w:t>
    </w:r>
  </w:p>
  <w:p w14:paraId="08E34475" w14:textId="77777777" w:rsidR="006D51A6" w:rsidRDefault="00000000">
    <w:pPr>
      <w:spacing w:after="0" w:line="241" w:lineRule="auto"/>
      <w:ind w:left="834" w:firstLine="0"/>
      <w:jc w:val="center"/>
    </w:pPr>
    <w:r>
      <w:rPr>
        <w:noProof/>
      </w:rPr>
      <w:drawing>
        <wp:anchor distT="0" distB="0" distL="114300" distR="114300" simplePos="0" relativeHeight="251667456" behindDoc="1" locked="0" layoutInCell="1" allowOverlap="0" wp14:anchorId="62E2B2EB" wp14:editId="2DF6C3D4">
          <wp:simplePos x="0" y="0"/>
          <wp:positionH relativeFrom="page">
            <wp:posOffset>671576</wp:posOffset>
          </wp:positionH>
          <wp:positionV relativeFrom="page">
            <wp:posOffset>360680</wp:posOffset>
          </wp:positionV>
          <wp:extent cx="6492240" cy="707136"/>
          <wp:effectExtent l="0" t="0" r="0" b="0"/>
          <wp:wrapNone/>
          <wp:docPr id="35333" name="Picture 35333"/>
          <wp:cNvGraphicFramePr/>
          <a:graphic xmlns:a="http://schemas.openxmlformats.org/drawingml/2006/main">
            <a:graphicData uri="http://schemas.openxmlformats.org/drawingml/2006/picture">
              <pic:pic xmlns:pic="http://schemas.openxmlformats.org/drawingml/2006/picture">
                <pic:nvPicPr>
                  <pic:cNvPr id="35333" name="Picture 35333"/>
                  <pic:cNvPicPr/>
                </pic:nvPicPr>
                <pic:blipFill>
                  <a:blip r:embed="rId1"/>
                  <a:stretch>
                    <a:fillRect/>
                  </a:stretch>
                </pic:blipFill>
                <pic:spPr>
                  <a:xfrm>
                    <a:off x="0" y="0"/>
                    <a:ext cx="6492240" cy="707136"/>
                  </a:xfrm>
                  <a:prstGeom prst="rect">
                    <a:avLst/>
                  </a:prstGeom>
                </pic:spPr>
              </pic:pic>
            </a:graphicData>
          </a:graphic>
        </wp:anchor>
      </w:drawing>
    </w:r>
    <w:r>
      <w:rPr>
        <w:rFonts w:ascii="Arial" w:eastAsia="Arial" w:hAnsi="Arial" w:cs="Arial"/>
        <w:sz w:val="20"/>
      </w:rPr>
      <w:t xml:space="preserve">SEDES: JESÚS MARÍA MORALES - PUERTO RICO - LA ROCHELA   LA PALOMA - EL CALABAZO BAJO </w:t>
    </w:r>
  </w:p>
  <w:p w14:paraId="11C5E964" w14:textId="77777777" w:rsidR="006D51A6" w:rsidRDefault="00000000">
    <w:pPr>
      <w:spacing w:after="0" w:line="259" w:lineRule="auto"/>
      <w:ind w:left="2319" w:firstLine="0"/>
      <w:jc w:val="left"/>
    </w:pPr>
    <w:proofErr w:type="gramStart"/>
    <w:r>
      <w:rPr>
        <w:rFonts w:ascii="Arial" w:eastAsia="Arial" w:hAnsi="Arial" w:cs="Arial"/>
        <w:sz w:val="20"/>
      </w:rPr>
      <w:t>RUT  801.004.588</w:t>
    </w:r>
    <w:proofErr w:type="gramEnd"/>
    <w:r>
      <w:rPr>
        <w:rFonts w:ascii="Arial" w:eastAsia="Arial" w:hAnsi="Arial" w:cs="Arial"/>
        <w:sz w:val="20"/>
      </w:rPr>
      <w:t xml:space="preserve">-2                                       DANE  263130000569 </w:t>
    </w:r>
  </w:p>
  <w:p w14:paraId="70974D3C" w14:textId="77777777" w:rsidR="006D51A6" w:rsidRDefault="00000000">
    <w:pPr>
      <w:tabs>
        <w:tab w:val="center" w:pos="370"/>
        <w:tab w:val="center" w:pos="747"/>
      </w:tabs>
      <w:spacing w:after="86" w:line="259" w:lineRule="auto"/>
      <w:ind w:left="0" w:firstLine="0"/>
      <w:jc w:val="left"/>
    </w:pPr>
    <w:r>
      <w:rPr>
        <w:sz w:val="22"/>
      </w:rPr>
      <w:tab/>
    </w:r>
    <w:r>
      <w:rPr>
        <w:rFonts w:ascii="Arial" w:eastAsia="Arial" w:hAnsi="Arial" w:cs="Arial"/>
        <w:b/>
        <w:color w:val="1F1A17"/>
        <w:sz w:val="4"/>
      </w:rPr>
      <w:t>1969</w:t>
    </w:r>
    <w:r>
      <w:rPr>
        <w:rFonts w:ascii="Arial" w:eastAsia="Arial" w:hAnsi="Arial" w:cs="Arial"/>
        <w:b/>
        <w:color w:val="1F1A17"/>
        <w:sz w:val="4"/>
      </w:rPr>
      <w:tab/>
    </w:r>
    <w:r>
      <w:rPr>
        <w:rFonts w:ascii="Times New Roman" w:eastAsia="Times New Roman" w:hAnsi="Times New Roman" w:cs="Times New Roman"/>
      </w:rPr>
      <w:t xml:space="preserve"> </w:t>
    </w:r>
  </w:p>
  <w:p w14:paraId="777AE191" w14:textId="77777777" w:rsidR="006D51A6" w:rsidRDefault="00000000">
    <w:pPr>
      <w:spacing w:after="0" w:line="259" w:lineRule="auto"/>
      <w:ind w:left="0" w:firstLine="0"/>
      <w:jc w:val="left"/>
    </w:pPr>
    <w:r>
      <w:rPr>
        <w:rFonts w:ascii="Times New Roman" w:eastAsia="Times New Roman" w:hAnsi="Times New Roman" w:cs="Times New Roman"/>
      </w:rPr>
      <w:t xml:space="preserve"> </w:t>
    </w:r>
  </w:p>
  <w:p w14:paraId="402C71BC" w14:textId="77777777" w:rsidR="006D51A6" w:rsidRDefault="00000000">
    <w:r>
      <w:rPr>
        <w:noProof/>
        <w:sz w:val="22"/>
      </w:rPr>
      <mc:AlternateContent>
        <mc:Choice Requires="wpg">
          <w:drawing>
            <wp:anchor distT="0" distB="0" distL="114300" distR="114300" simplePos="0" relativeHeight="251668480" behindDoc="1" locked="0" layoutInCell="1" allowOverlap="1" wp14:anchorId="6EC3696A" wp14:editId="59AFF9B3">
              <wp:simplePos x="0" y="0"/>
              <wp:positionH relativeFrom="page">
                <wp:posOffset>965722</wp:posOffset>
              </wp:positionH>
              <wp:positionV relativeFrom="page">
                <wp:posOffset>759004</wp:posOffset>
              </wp:positionV>
              <wp:extent cx="146304" cy="137160"/>
              <wp:effectExtent l="0" t="0" r="0" b="0"/>
              <wp:wrapNone/>
              <wp:docPr id="39993" name="Group 39993"/>
              <wp:cNvGraphicFramePr/>
              <a:graphic xmlns:a="http://schemas.openxmlformats.org/drawingml/2006/main">
                <a:graphicData uri="http://schemas.microsoft.com/office/word/2010/wordprocessingGroup">
                  <wpg:wgp>
                    <wpg:cNvGrpSpPr/>
                    <wpg:grpSpPr>
                      <a:xfrm>
                        <a:off x="0" y="0"/>
                        <a:ext cx="146304" cy="137160"/>
                        <a:chOff x="0" y="0"/>
                        <a:chExt cx="146304" cy="137160"/>
                      </a:xfrm>
                    </wpg:grpSpPr>
                    <pic:pic xmlns:pic="http://schemas.openxmlformats.org/drawingml/2006/picture">
                      <pic:nvPicPr>
                        <pic:cNvPr id="39994" name="Picture 39994"/>
                        <pic:cNvPicPr/>
                      </pic:nvPicPr>
                      <pic:blipFill>
                        <a:blip r:embed="rId2"/>
                        <a:stretch>
                          <a:fillRect/>
                        </a:stretch>
                      </pic:blipFill>
                      <pic:spPr>
                        <a:xfrm>
                          <a:off x="0" y="0"/>
                          <a:ext cx="146304" cy="137160"/>
                        </a:xfrm>
                        <a:prstGeom prst="rect">
                          <a:avLst/>
                        </a:prstGeom>
                      </pic:spPr>
                    </pic:pic>
                  </wpg:wgp>
                </a:graphicData>
              </a:graphic>
            </wp:anchor>
          </w:drawing>
        </mc:Choice>
        <mc:Fallback xmlns:a="http://schemas.openxmlformats.org/drawingml/2006/main">
          <w:pict>
            <v:group id="Group 39993" style="width:11.52pt;height:10.8pt;position:absolute;z-index:-2147483648;mso-position-horizontal-relative:page;mso-position-horizontal:absolute;margin-left:76.0411pt;mso-position-vertical-relative:page;margin-top:59.7641pt;" coordsize="1463,1371">
              <v:shape id="Picture 39994" style="position:absolute;width:1463;height:1371;left:0;top:0;" filled="f">
                <v:imagedata r:id="rId21"/>
              </v:shap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D9558" w14:textId="77777777" w:rsidR="006D51A6" w:rsidRDefault="00000000">
    <w:pPr>
      <w:tabs>
        <w:tab w:val="center" w:pos="370"/>
        <w:tab w:val="center" w:pos="747"/>
      </w:tabs>
      <w:spacing w:after="86" w:line="259" w:lineRule="auto"/>
      <w:ind w:left="0" w:firstLine="0"/>
      <w:jc w:val="left"/>
    </w:pPr>
    <w:r>
      <w:rPr>
        <w:sz w:val="22"/>
      </w:rPr>
      <w:tab/>
    </w:r>
    <w:r>
      <w:rPr>
        <w:rFonts w:ascii="Arial" w:eastAsia="Arial" w:hAnsi="Arial" w:cs="Arial"/>
        <w:b/>
        <w:color w:val="1F1A17"/>
        <w:sz w:val="4"/>
      </w:rPr>
      <w:t>1969</w:t>
    </w:r>
    <w:r>
      <w:rPr>
        <w:rFonts w:ascii="Arial" w:eastAsia="Arial" w:hAnsi="Arial" w:cs="Arial"/>
        <w:b/>
        <w:color w:val="1F1A17"/>
        <w:sz w:val="4"/>
      </w:rPr>
      <w:tab/>
    </w:r>
    <w:r>
      <w:rPr>
        <w:rFonts w:ascii="Times New Roman" w:eastAsia="Times New Roman" w:hAnsi="Times New Roman" w:cs="Times New Roman"/>
      </w:rPr>
      <w:t xml:space="preserve"> </w:t>
    </w:r>
  </w:p>
  <w:p w14:paraId="01374377" w14:textId="77777777" w:rsidR="006D51A6" w:rsidRDefault="00000000">
    <w:pPr>
      <w:spacing w:after="0" w:line="259" w:lineRule="auto"/>
      <w:ind w:left="0" w:firstLine="0"/>
      <w:jc w:val="left"/>
    </w:pPr>
    <w:r>
      <w:rPr>
        <w:rFonts w:ascii="Times New Roman" w:eastAsia="Times New Roman" w:hAnsi="Times New Roman" w:cs="Times New Roman"/>
      </w:rPr>
      <w:t xml:space="preserve"> </w:t>
    </w:r>
  </w:p>
  <w:p w14:paraId="4023CE53" w14:textId="77777777" w:rsidR="006D51A6" w:rsidRDefault="00000000">
    <w:r>
      <w:rPr>
        <w:noProof/>
        <w:sz w:val="22"/>
      </w:rPr>
      <mc:AlternateContent>
        <mc:Choice Requires="wpg">
          <w:drawing>
            <wp:anchor distT="0" distB="0" distL="114300" distR="114300" simplePos="0" relativeHeight="251670528" behindDoc="1" locked="0" layoutInCell="1" allowOverlap="1" wp14:anchorId="16E6FC3E" wp14:editId="3667825B">
              <wp:simplePos x="0" y="0"/>
              <wp:positionH relativeFrom="page">
                <wp:posOffset>965722</wp:posOffset>
              </wp:positionH>
              <wp:positionV relativeFrom="page">
                <wp:posOffset>759004</wp:posOffset>
              </wp:positionV>
              <wp:extent cx="146304" cy="137160"/>
              <wp:effectExtent l="0" t="0" r="0" b="0"/>
              <wp:wrapNone/>
              <wp:docPr id="39909" name="Group 39909"/>
              <wp:cNvGraphicFramePr/>
              <a:graphic xmlns:a="http://schemas.openxmlformats.org/drawingml/2006/main">
                <a:graphicData uri="http://schemas.microsoft.com/office/word/2010/wordprocessingGroup">
                  <wpg:wgp>
                    <wpg:cNvGrpSpPr/>
                    <wpg:grpSpPr>
                      <a:xfrm>
                        <a:off x="0" y="0"/>
                        <a:ext cx="146304" cy="137160"/>
                        <a:chOff x="0" y="0"/>
                        <a:chExt cx="146304" cy="137160"/>
                      </a:xfrm>
                    </wpg:grpSpPr>
                    <pic:pic xmlns:pic="http://schemas.openxmlformats.org/drawingml/2006/picture">
                      <pic:nvPicPr>
                        <pic:cNvPr id="39910" name="Picture 39910"/>
                        <pic:cNvPicPr/>
                      </pic:nvPicPr>
                      <pic:blipFill>
                        <a:blip r:embed="rId1"/>
                        <a:stretch>
                          <a:fillRect/>
                        </a:stretch>
                      </pic:blipFill>
                      <pic:spPr>
                        <a:xfrm>
                          <a:off x="0" y="0"/>
                          <a:ext cx="146304" cy="137160"/>
                        </a:xfrm>
                        <a:prstGeom prst="rect">
                          <a:avLst/>
                        </a:prstGeom>
                      </pic:spPr>
                    </pic:pic>
                  </wpg:wgp>
                </a:graphicData>
              </a:graphic>
            </wp:anchor>
          </w:drawing>
        </mc:Choice>
        <mc:Fallback xmlns:a="http://schemas.openxmlformats.org/drawingml/2006/main">
          <w:pict>
            <v:group id="Group 39909" style="width:11.52pt;height:10.8pt;position:absolute;z-index:-2147483648;mso-position-horizontal-relative:page;mso-position-horizontal:absolute;margin-left:76.0411pt;mso-position-vertical-relative:page;margin-top:59.7641pt;" coordsize="1463,1371">
              <v:shape id="Picture 39910" style="position:absolute;width:1463;height:1371;left:0;top:0;" filled="f">
                <v:imagedata r:id="rId21"/>
              </v:shap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819DC" w14:textId="77777777" w:rsidR="006D51A6" w:rsidRDefault="00000000">
    <w:pPr>
      <w:tabs>
        <w:tab w:val="center" w:pos="359"/>
        <w:tab w:val="center" w:pos="5308"/>
      </w:tabs>
      <w:spacing w:after="24" w:line="259" w:lineRule="auto"/>
      <w:ind w:left="0" w:firstLine="0"/>
      <w:jc w:val="left"/>
    </w:pPr>
    <w:r>
      <w:rPr>
        <w:sz w:val="22"/>
      </w:rPr>
      <w:tab/>
    </w:r>
    <w:r>
      <w:rPr>
        <w:rFonts w:ascii="Arial" w:eastAsia="Arial" w:hAnsi="Arial" w:cs="Arial"/>
        <w:b/>
        <w:color w:val="1F1A17"/>
        <w:sz w:val="4"/>
        <w:vertAlign w:val="superscript"/>
      </w:rPr>
      <w:t>N E</w:t>
    </w:r>
    <w:r>
      <w:rPr>
        <w:rFonts w:ascii="Arial" w:eastAsia="Arial" w:hAnsi="Arial" w:cs="Arial"/>
        <w:b/>
        <w:color w:val="1F1A17"/>
        <w:sz w:val="5"/>
        <w:vertAlign w:val="superscript"/>
      </w:rPr>
      <w:t>RI</w:t>
    </w:r>
    <w:r>
      <w:rPr>
        <w:rFonts w:ascii="Arial" w:eastAsia="Arial" w:hAnsi="Arial" w:cs="Arial"/>
        <w:b/>
        <w:color w:val="1F1A17"/>
        <w:sz w:val="4"/>
        <w:vertAlign w:val="superscript"/>
      </w:rPr>
      <w:t>D</w:t>
    </w:r>
    <w:r>
      <w:rPr>
        <w:rFonts w:ascii="Arial" w:eastAsia="Arial" w:hAnsi="Arial" w:cs="Arial"/>
        <w:b/>
        <w:color w:val="1F1A17"/>
        <w:sz w:val="5"/>
        <w:vertAlign w:val="superscript"/>
      </w:rPr>
      <w:t>A</w:t>
    </w:r>
    <w:r>
      <w:rPr>
        <w:rFonts w:ascii="Arial" w:eastAsia="Arial" w:hAnsi="Arial" w:cs="Arial"/>
        <w:b/>
        <w:color w:val="1F1A17"/>
        <w:sz w:val="5"/>
        <w:vertAlign w:val="superscript"/>
      </w:rPr>
      <w:tab/>
    </w:r>
    <w:r>
      <w:rPr>
        <w:rFonts w:ascii="Arial" w:eastAsia="Arial" w:hAnsi="Arial" w:cs="Arial"/>
        <w:b/>
        <w:sz w:val="20"/>
      </w:rPr>
      <w:t xml:space="preserve">INSTITUCION EDUCATIVA RURAL </w:t>
    </w:r>
    <w:r>
      <w:rPr>
        <w:rFonts w:ascii="Arial" w:eastAsia="Arial" w:hAnsi="Arial" w:cs="Arial"/>
        <w:b/>
        <w:i/>
        <w:sz w:val="20"/>
      </w:rPr>
      <w:t xml:space="preserve">“JESÚS MARIA MORALES” </w:t>
    </w:r>
  </w:p>
  <w:p w14:paraId="7CF4F79E" w14:textId="77777777" w:rsidR="006D51A6" w:rsidRDefault="00000000">
    <w:pPr>
      <w:spacing w:after="0" w:line="241" w:lineRule="auto"/>
      <w:ind w:left="834" w:firstLine="0"/>
      <w:jc w:val="center"/>
    </w:pPr>
    <w:r>
      <w:rPr>
        <w:noProof/>
      </w:rPr>
      <w:drawing>
        <wp:anchor distT="0" distB="0" distL="114300" distR="114300" simplePos="0" relativeHeight="251671552" behindDoc="1" locked="0" layoutInCell="1" allowOverlap="0" wp14:anchorId="37D00E8C" wp14:editId="43CAF27E">
          <wp:simplePos x="0" y="0"/>
          <wp:positionH relativeFrom="page">
            <wp:posOffset>671576</wp:posOffset>
          </wp:positionH>
          <wp:positionV relativeFrom="page">
            <wp:posOffset>360680</wp:posOffset>
          </wp:positionV>
          <wp:extent cx="6492240" cy="707136"/>
          <wp:effectExtent l="0" t="0" r="0" b="0"/>
          <wp:wrapNone/>
          <wp:docPr id="4" name="Picture 35333"/>
          <wp:cNvGraphicFramePr/>
          <a:graphic xmlns:a="http://schemas.openxmlformats.org/drawingml/2006/main">
            <a:graphicData uri="http://schemas.openxmlformats.org/drawingml/2006/picture">
              <pic:pic xmlns:pic="http://schemas.openxmlformats.org/drawingml/2006/picture">
                <pic:nvPicPr>
                  <pic:cNvPr id="35333" name="Picture 35333"/>
                  <pic:cNvPicPr/>
                </pic:nvPicPr>
                <pic:blipFill>
                  <a:blip r:embed="rId1"/>
                  <a:stretch>
                    <a:fillRect/>
                  </a:stretch>
                </pic:blipFill>
                <pic:spPr>
                  <a:xfrm>
                    <a:off x="0" y="0"/>
                    <a:ext cx="6492240" cy="707136"/>
                  </a:xfrm>
                  <a:prstGeom prst="rect">
                    <a:avLst/>
                  </a:prstGeom>
                </pic:spPr>
              </pic:pic>
            </a:graphicData>
          </a:graphic>
        </wp:anchor>
      </w:drawing>
    </w:r>
    <w:r>
      <w:rPr>
        <w:rFonts w:ascii="Arial" w:eastAsia="Arial" w:hAnsi="Arial" w:cs="Arial"/>
        <w:sz w:val="20"/>
      </w:rPr>
      <w:t xml:space="preserve">SEDES: JESÚS MARÍA MORALES - PUERTO RICO - LA ROCHELA   LA PALOMA - EL CALABAZO BAJO </w:t>
    </w:r>
  </w:p>
  <w:p w14:paraId="5CCC5B69" w14:textId="77777777" w:rsidR="006D51A6" w:rsidRDefault="00000000">
    <w:pPr>
      <w:spacing w:after="0" w:line="259" w:lineRule="auto"/>
      <w:ind w:left="2319" w:firstLine="0"/>
      <w:jc w:val="left"/>
    </w:pPr>
    <w:proofErr w:type="gramStart"/>
    <w:r>
      <w:rPr>
        <w:rFonts w:ascii="Arial" w:eastAsia="Arial" w:hAnsi="Arial" w:cs="Arial"/>
        <w:sz w:val="20"/>
      </w:rPr>
      <w:t>RUT  801.004.588</w:t>
    </w:r>
    <w:proofErr w:type="gramEnd"/>
    <w:r>
      <w:rPr>
        <w:rFonts w:ascii="Arial" w:eastAsia="Arial" w:hAnsi="Arial" w:cs="Arial"/>
        <w:sz w:val="20"/>
      </w:rPr>
      <w:t xml:space="preserve">-2                                       DANE  263130000569 </w:t>
    </w:r>
  </w:p>
  <w:p w14:paraId="26DBC475" w14:textId="77777777" w:rsidR="006D51A6" w:rsidRDefault="00000000">
    <w:pPr>
      <w:tabs>
        <w:tab w:val="center" w:pos="370"/>
        <w:tab w:val="center" w:pos="747"/>
      </w:tabs>
      <w:spacing w:after="86" w:line="259" w:lineRule="auto"/>
      <w:ind w:left="0" w:firstLine="0"/>
      <w:jc w:val="left"/>
    </w:pPr>
    <w:r>
      <w:rPr>
        <w:sz w:val="22"/>
      </w:rPr>
      <w:tab/>
    </w:r>
    <w:r>
      <w:rPr>
        <w:rFonts w:ascii="Arial" w:eastAsia="Arial" w:hAnsi="Arial" w:cs="Arial"/>
        <w:b/>
        <w:color w:val="1F1A17"/>
        <w:sz w:val="4"/>
      </w:rPr>
      <w:t>1969</w:t>
    </w:r>
    <w:r>
      <w:rPr>
        <w:rFonts w:ascii="Arial" w:eastAsia="Arial" w:hAnsi="Arial" w:cs="Arial"/>
        <w:b/>
        <w:color w:val="1F1A17"/>
        <w:sz w:val="4"/>
      </w:rPr>
      <w:tab/>
    </w:r>
    <w:r>
      <w:rPr>
        <w:rFonts w:ascii="Times New Roman" w:eastAsia="Times New Roman" w:hAnsi="Times New Roman" w:cs="Times New Roman"/>
      </w:rPr>
      <w:t xml:space="preserve"> </w:t>
    </w:r>
  </w:p>
  <w:p w14:paraId="580C72E7" w14:textId="77777777" w:rsidR="006D51A6" w:rsidRDefault="00000000">
    <w:pPr>
      <w:spacing w:after="0" w:line="259" w:lineRule="auto"/>
      <w:ind w:left="0" w:firstLine="0"/>
      <w:jc w:val="left"/>
    </w:pPr>
    <w:r>
      <w:rPr>
        <w:rFonts w:ascii="Times New Roman" w:eastAsia="Times New Roman" w:hAnsi="Times New Roman" w:cs="Times New Roman"/>
      </w:rPr>
      <w:t xml:space="preserve"> </w:t>
    </w:r>
  </w:p>
  <w:p w14:paraId="70A0DCCF" w14:textId="77777777" w:rsidR="006D51A6" w:rsidRDefault="00000000">
    <w:r>
      <w:rPr>
        <w:noProof/>
        <w:sz w:val="22"/>
      </w:rPr>
      <mc:AlternateContent>
        <mc:Choice Requires="wpg">
          <w:drawing>
            <wp:anchor distT="0" distB="0" distL="114300" distR="114300" simplePos="0" relativeHeight="251672576" behindDoc="1" locked="0" layoutInCell="1" allowOverlap="1" wp14:anchorId="5BC5993F" wp14:editId="4694FF0C">
              <wp:simplePos x="0" y="0"/>
              <wp:positionH relativeFrom="page">
                <wp:posOffset>965722</wp:posOffset>
              </wp:positionH>
              <wp:positionV relativeFrom="page">
                <wp:posOffset>759004</wp:posOffset>
              </wp:positionV>
              <wp:extent cx="146304" cy="137160"/>
              <wp:effectExtent l="0" t="0" r="0" b="0"/>
              <wp:wrapNone/>
              <wp:docPr id="39825" name="Group 39825"/>
              <wp:cNvGraphicFramePr/>
              <a:graphic xmlns:a="http://schemas.openxmlformats.org/drawingml/2006/main">
                <a:graphicData uri="http://schemas.microsoft.com/office/word/2010/wordprocessingGroup">
                  <wpg:wgp>
                    <wpg:cNvGrpSpPr/>
                    <wpg:grpSpPr>
                      <a:xfrm>
                        <a:off x="0" y="0"/>
                        <a:ext cx="146304" cy="137160"/>
                        <a:chOff x="0" y="0"/>
                        <a:chExt cx="146304" cy="137160"/>
                      </a:xfrm>
                    </wpg:grpSpPr>
                    <pic:pic xmlns:pic="http://schemas.openxmlformats.org/drawingml/2006/picture">
                      <pic:nvPicPr>
                        <pic:cNvPr id="39826" name="Picture 39826"/>
                        <pic:cNvPicPr/>
                      </pic:nvPicPr>
                      <pic:blipFill>
                        <a:blip r:embed="rId2"/>
                        <a:stretch>
                          <a:fillRect/>
                        </a:stretch>
                      </pic:blipFill>
                      <pic:spPr>
                        <a:xfrm>
                          <a:off x="0" y="0"/>
                          <a:ext cx="146304" cy="137160"/>
                        </a:xfrm>
                        <a:prstGeom prst="rect">
                          <a:avLst/>
                        </a:prstGeom>
                      </pic:spPr>
                    </pic:pic>
                  </wpg:wgp>
                </a:graphicData>
              </a:graphic>
            </wp:anchor>
          </w:drawing>
        </mc:Choice>
        <mc:Fallback xmlns:a="http://schemas.openxmlformats.org/drawingml/2006/main">
          <w:pict>
            <v:group id="Group 39825" style="width:11.52pt;height:10.8pt;position:absolute;z-index:-2147483648;mso-position-horizontal-relative:page;mso-position-horizontal:absolute;margin-left:76.0411pt;mso-position-vertical-relative:page;margin-top:59.7641pt;" coordsize="1463,1371">
              <v:shape id="Picture 39826" style="position:absolute;width:1463;height:1371;left:0;top:0;" filled="f">
                <v:imagedata r:id="rId21"/>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06E0E"/>
    <w:multiLevelType w:val="hybridMultilevel"/>
    <w:tmpl w:val="BCC8D864"/>
    <w:lvl w:ilvl="0" w:tplc="002851D2">
      <w:start w:val="1"/>
      <w:numFmt w:val="lowerLetter"/>
      <w:lvlText w:val="%1."/>
      <w:lvlJc w:val="left"/>
      <w:pPr>
        <w:ind w:left="6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6ECF5DA">
      <w:start w:val="1"/>
      <w:numFmt w:val="lowerLetter"/>
      <w:lvlText w:val="%2"/>
      <w:lvlJc w:val="left"/>
      <w:pPr>
        <w:ind w:left="12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D5A5DF0">
      <w:start w:val="1"/>
      <w:numFmt w:val="lowerRoman"/>
      <w:lvlText w:val="%3"/>
      <w:lvlJc w:val="left"/>
      <w:pPr>
        <w:ind w:left="20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6743CA4">
      <w:start w:val="1"/>
      <w:numFmt w:val="decimal"/>
      <w:lvlText w:val="%4"/>
      <w:lvlJc w:val="left"/>
      <w:pPr>
        <w:ind w:left="27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260B2E">
      <w:start w:val="1"/>
      <w:numFmt w:val="lowerLetter"/>
      <w:lvlText w:val="%5"/>
      <w:lvlJc w:val="left"/>
      <w:pPr>
        <w:ind w:left="34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FAC671E">
      <w:start w:val="1"/>
      <w:numFmt w:val="lowerRoman"/>
      <w:lvlText w:val="%6"/>
      <w:lvlJc w:val="left"/>
      <w:pPr>
        <w:ind w:left="41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148EEC4">
      <w:start w:val="1"/>
      <w:numFmt w:val="decimal"/>
      <w:lvlText w:val="%7"/>
      <w:lvlJc w:val="left"/>
      <w:pPr>
        <w:ind w:left="48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269AA6">
      <w:start w:val="1"/>
      <w:numFmt w:val="lowerLetter"/>
      <w:lvlText w:val="%8"/>
      <w:lvlJc w:val="left"/>
      <w:pPr>
        <w:ind w:left="56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E6C0D88">
      <w:start w:val="1"/>
      <w:numFmt w:val="lowerRoman"/>
      <w:lvlText w:val="%9"/>
      <w:lvlJc w:val="left"/>
      <w:pPr>
        <w:ind w:left="63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0F162FD"/>
    <w:multiLevelType w:val="hybridMultilevel"/>
    <w:tmpl w:val="A808B452"/>
    <w:lvl w:ilvl="0" w:tplc="31025F5A">
      <w:start w:val="1"/>
      <w:numFmt w:val="decimal"/>
      <w:lvlText w:val="%1."/>
      <w:lvlJc w:val="left"/>
      <w:pPr>
        <w:ind w:left="11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8952B2AE">
      <w:start w:val="1"/>
      <w:numFmt w:val="lowerLetter"/>
      <w:lvlText w:val="%2"/>
      <w:lvlJc w:val="left"/>
      <w:pPr>
        <w:ind w:left="118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5EE02964">
      <w:start w:val="1"/>
      <w:numFmt w:val="lowerRoman"/>
      <w:lvlText w:val="%3"/>
      <w:lvlJc w:val="left"/>
      <w:pPr>
        <w:ind w:left="190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3514C5FA">
      <w:start w:val="1"/>
      <w:numFmt w:val="decimal"/>
      <w:lvlText w:val="%4"/>
      <w:lvlJc w:val="left"/>
      <w:pPr>
        <w:ind w:left="262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8E109EAC">
      <w:start w:val="1"/>
      <w:numFmt w:val="lowerLetter"/>
      <w:lvlText w:val="%5"/>
      <w:lvlJc w:val="left"/>
      <w:pPr>
        <w:ind w:left="334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B1B2A304">
      <w:start w:val="1"/>
      <w:numFmt w:val="lowerRoman"/>
      <w:lvlText w:val="%6"/>
      <w:lvlJc w:val="left"/>
      <w:pPr>
        <w:ind w:left="406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771032E4">
      <w:start w:val="1"/>
      <w:numFmt w:val="decimal"/>
      <w:lvlText w:val="%7"/>
      <w:lvlJc w:val="left"/>
      <w:pPr>
        <w:ind w:left="478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E01892DE">
      <w:start w:val="1"/>
      <w:numFmt w:val="lowerLetter"/>
      <w:lvlText w:val="%8"/>
      <w:lvlJc w:val="left"/>
      <w:pPr>
        <w:ind w:left="550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B78E3BC0">
      <w:start w:val="1"/>
      <w:numFmt w:val="lowerRoman"/>
      <w:lvlText w:val="%9"/>
      <w:lvlJc w:val="left"/>
      <w:pPr>
        <w:ind w:left="622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63F02B68"/>
    <w:multiLevelType w:val="hybridMultilevel"/>
    <w:tmpl w:val="FBF6AC5E"/>
    <w:lvl w:ilvl="0" w:tplc="40D6CD8C">
      <w:start w:val="1"/>
      <w:numFmt w:val="decimal"/>
      <w:lvlText w:val="%1."/>
      <w:lvlJc w:val="left"/>
      <w:pPr>
        <w:ind w:left="1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0E3C7BE8">
      <w:start w:val="1"/>
      <w:numFmt w:val="lowerLetter"/>
      <w:lvlText w:val="%2"/>
      <w:lvlJc w:val="left"/>
      <w:pPr>
        <w:ind w:left="10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FCD86E62">
      <w:start w:val="1"/>
      <w:numFmt w:val="lowerRoman"/>
      <w:lvlText w:val="%3"/>
      <w:lvlJc w:val="left"/>
      <w:pPr>
        <w:ind w:left="18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063CA482">
      <w:start w:val="1"/>
      <w:numFmt w:val="decimal"/>
      <w:lvlText w:val="%4"/>
      <w:lvlJc w:val="left"/>
      <w:pPr>
        <w:ind w:left="25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82626E96">
      <w:start w:val="1"/>
      <w:numFmt w:val="lowerLetter"/>
      <w:lvlText w:val="%5"/>
      <w:lvlJc w:val="left"/>
      <w:pPr>
        <w:ind w:left="32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F53472BE">
      <w:start w:val="1"/>
      <w:numFmt w:val="lowerRoman"/>
      <w:lvlText w:val="%6"/>
      <w:lvlJc w:val="left"/>
      <w:pPr>
        <w:ind w:left="39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51A2126C">
      <w:start w:val="1"/>
      <w:numFmt w:val="decimal"/>
      <w:lvlText w:val="%7"/>
      <w:lvlJc w:val="left"/>
      <w:pPr>
        <w:ind w:left="46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2EE2E914">
      <w:start w:val="1"/>
      <w:numFmt w:val="lowerLetter"/>
      <w:lvlText w:val="%8"/>
      <w:lvlJc w:val="left"/>
      <w:pPr>
        <w:ind w:left="54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5AA8729A">
      <w:start w:val="1"/>
      <w:numFmt w:val="lowerRoman"/>
      <w:lvlText w:val="%9"/>
      <w:lvlJc w:val="left"/>
      <w:pPr>
        <w:ind w:left="61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num w:numId="1" w16cid:durableId="1312562318">
    <w:abstractNumId w:val="1"/>
  </w:num>
  <w:num w:numId="2" w16cid:durableId="9180854">
    <w:abstractNumId w:val="2"/>
  </w:num>
  <w:num w:numId="3" w16cid:durableId="1614241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1A6"/>
    <w:rsid w:val="00593305"/>
    <w:rsid w:val="006D51A6"/>
    <w:rsid w:val="00E143A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273CA"/>
  <w15:docId w15:val="{4E07F29C-E421-483B-8ABA-7C8FA3B35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line="362" w:lineRule="auto"/>
      <w:ind w:left="10" w:hanging="10"/>
      <w:jc w:val="both"/>
    </w:pPr>
    <w:rPr>
      <w:rFonts w:ascii="Calibri" w:eastAsia="Calibri" w:hAnsi="Calibri" w:cs="Calibri"/>
      <w:color w:val="000000"/>
      <w:sz w:val="24"/>
    </w:rPr>
  </w:style>
  <w:style w:type="paragraph" w:styleId="Ttulo1">
    <w:name w:val="heading 1"/>
    <w:next w:val="Normal"/>
    <w:link w:val="Ttulo1Car"/>
    <w:uiPriority w:val="9"/>
    <w:qFormat/>
    <w:pPr>
      <w:keepNext/>
      <w:keepLines/>
      <w:spacing w:after="1" w:line="360" w:lineRule="auto"/>
      <w:jc w:val="center"/>
      <w:outlineLvl w:val="0"/>
    </w:pPr>
    <w:rPr>
      <w:rFonts w:ascii="Calibri" w:eastAsia="Calibri" w:hAnsi="Calibri" w:cs="Calibri"/>
      <w:b/>
      <w:color w:val="000000"/>
      <w:sz w:val="24"/>
    </w:rPr>
  </w:style>
  <w:style w:type="paragraph" w:styleId="Ttulo2">
    <w:name w:val="heading 2"/>
    <w:next w:val="Normal"/>
    <w:link w:val="Ttulo2Car"/>
    <w:uiPriority w:val="9"/>
    <w:unhideWhenUsed/>
    <w:qFormat/>
    <w:pPr>
      <w:keepNext/>
      <w:keepLines/>
      <w:spacing w:after="14" w:line="265" w:lineRule="auto"/>
      <w:ind w:left="423" w:hanging="10"/>
      <w:outlineLvl w:val="1"/>
    </w:pPr>
    <w:rPr>
      <w:rFonts w:ascii="Arial" w:eastAsia="Arial" w:hAnsi="Arial" w:cs="Arial"/>
      <w:b/>
      <w:color w:val="1F1A17"/>
      <w:sz w:val="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1F1A17"/>
      <w:sz w:val="2"/>
    </w:rPr>
  </w:style>
  <w:style w:type="character" w:customStyle="1" w:styleId="Ttulo1Car">
    <w:name w:val="Título 1 Car"/>
    <w:link w:val="Ttulo1"/>
    <w:rPr>
      <w:rFonts w:ascii="Calibri" w:eastAsia="Calibri" w:hAnsi="Calibri" w:cs="Calibri"/>
      <w:b/>
      <w:color w:val="000000"/>
      <w:sz w:val="24"/>
    </w:rPr>
  </w:style>
  <w:style w:type="paragraph" w:styleId="Piedepgina">
    <w:name w:val="footer"/>
    <w:basedOn w:val="Normal"/>
    <w:link w:val="PiedepginaCar"/>
    <w:uiPriority w:val="99"/>
    <w:semiHidden/>
    <w:unhideWhenUsed/>
    <w:rsid w:val="005933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593305"/>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8" Type="http://schemas.openxmlformats.org/officeDocument/2006/relationships/image" Target="media/image6.png"/><Relationship Id="rId26"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g"/><Relationship Id="rId17" Type="http://schemas.openxmlformats.org/officeDocument/2006/relationships/image" Target="media/image4.png"/><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30.jpg"/><Relationship Id="rId20" Type="http://schemas.openxmlformats.org/officeDocument/2006/relationships/header" Target="header2.xml"/><Relationship Id="rId29"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3.xml"/><Relationship Id="rId32" Type="http://schemas.openxmlformats.org/officeDocument/2006/relationships/theme" Target="theme/theme1.xml"/><Relationship Id="rId5" Type="http://schemas.openxmlformats.org/officeDocument/2006/relationships/footnotes" Target="footnotes.xml"/><Relationship Id="rId23" Type="http://schemas.openxmlformats.org/officeDocument/2006/relationships/header" Target="header3.xml"/><Relationship Id="rId28" Type="http://schemas.openxmlformats.org/officeDocument/2006/relationships/footer" Target="footer5.xml"/><Relationship Id="rId10" Type="http://schemas.openxmlformats.org/officeDocument/2006/relationships/image" Target="media/image4.jpg"/><Relationship Id="rId19" Type="http://schemas.openxmlformats.org/officeDocument/2006/relationships/header" Target="header1.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22" Type="http://schemas.openxmlformats.org/officeDocument/2006/relationships/footer" Target="footer2.xml"/><Relationship Id="rId27" Type="http://schemas.openxmlformats.org/officeDocument/2006/relationships/footer" Target="footer4.xml"/><Relationship Id="rId30" Type="http://schemas.openxmlformats.org/officeDocument/2006/relationships/footer" Target="footer6.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_rels/header4.xml.rels><?xml version="1.0" encoding="UTF-8" standalone="yes"?>
<Relationships xmlns="http://schemas.openxmlformats.org/package/2006/relationships"><Relationship Id="rId21" Type="http://schemas.openxmlformats.org/officeDocument/2006/relationships/image" Target="media/image70.png"/><Relationship Id="rId2" Type="http://schemas.openxmlformats.org/officeDocument/2006/relationships/image" Target="media/image9.png"/><Relationship Id="rId1" Type="http://schemas.openxmlformats.org/officeDocument/2006/relationships/image" Target="media/image8.png"/></Relationships>
</file>

<file path=word/_rels/header5.xml.rels><?xml version="1.0" encoding="UTF-8" standalone="yes"?>
<Relationships xmlns="http://schemas.openxmlformats.org/package/2006/relationships"><Relationship Id="rId21" Type="http://schemas.openxmlformats.org/officeDocument/2006/relationships/image" Target="media/image70.png"/><Relationship Id="rId1" Type="http://schemas.openxmlformats.org/officeDocument/2006/relationships/image" Target="media/image9.png"/></Relationships>
</file>

<file path=word/_rels/header6.xml.rels><?xml version="1.0" encoding="UTF-8" standalone="yes"?>
<Relationships xmlns="http://schemas.openxmlformats.org/package/2006/relationships"><Relationship Id="rId21" Type="http://schemas.openxmlformats.org/officeDocument/2006/relationships/image" Target="media/image70.png"/><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783</Words>
  <Characters>4312</Characters>
  <Application>Microsoft Office Word</Application>
  <DocSecurity>0</DocSecurity>
  <Lines>35</Lines>
  <Paragraphs>10</Paragraphs>
  <ScaleCrop>false</ScaleCrop>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CERTIFICADO DE ESTUDIOS No</dc:title>
  <dc:subject/>
  <dc:creator>USUARIO</dc:creator>
  <cp:keywords/>
  <cp:lastModifiedBy>Lic. Elías José  Maldonado Cabrera</cp:lastModifiedBy>
  <cp:revision>2</cp:revision>
  <dcterms:created xsi:type="dcterms:W3CDTF">2026-02-05T01:45:00Z</dcterms:created>
  <dcterms:modified xsi:type="dcterms:W3CDTF">2026-02-05T01:45:00Z</dcterms:modified>
</cp:coreProperties>
</file>